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1D" w:rsidRPr="008C4507" w:rsidRDefault="00DC081D" w:rsidP="00DC081D">
      <w:pPr>
        <w:pStyle w:val="23"/>
        <w:keepNext/>
        <w:keepLines/>
        <w:shd w:val="clear" w:color="auto" w:fill="auto"/>
        <w:spacing w:before="0" w:after="0" w:line="360" w:lineRule="auto"/>
        <w:ind w:left="9912"/>
        <w:jc w:val="both"/>
        <w:rPr>
          <w:rStyle w:val="22pt"/>
          <w:b/>
          <w:sz w:val="28"/>
          <w:szCs w:val="28"/>
        </w:rPr>
      </w:pPr>
      <w:bookmarkStart w:id="0" w:name="bookmark1"/>
    </w:p>
    <w:p w:rsidR="00EC7EEC" w:rsidRPr="008C4507" w:rsidRDefault="00DC081D" w:rsidP="00EC7EEC">
      <w:pPr>
        <w:pStyle w:val="23"/>
        <w:keepNext/>
        <w:keepLines/>
        <w:shd w:val="clear" w:color="auto" w:fill="auto"/>
        <w:spacing w:before="0" w:after="0" w:line="360" w:lineRule="auto"/>
        <w:ind w:left="9356"/>
        <w:jc w:val="left"/>
        <w:rPr>
          <w:rStyle w:val="22pt"/>
          <w:b/>
          <w:sz w:val="28"/>
          <w:szCs w:val="28"/>
          <w:lang w:eastAsia="ar-SA"/>
        </w:rPr>
      </w:pPr>
      <w:r w:rsidRPr="008C4507">
        <w:rPr>
          <w:rStyle w:val="22pt"/>
          <w:b/>
          <w:sz w:val="28"/>
          <w:szCs w:val="28"/>
        </w:rPr>
        <w:t>УТВЕРЖДЕН</w:t>
      </w:r>
      <w:bookmarkEnd w:id="0"/>
    </w:p>
    <w:p w:rsidR="00EC7EEC" w:rsidRPr="008C4507" w:rsidRDefault="00DC081D" w:rsidP="00EC7EEC">
      <w:pPr>
        <w:pStyle w:val="23"/>
        <w:keepNext/>
        <w:keepLines/>
        <w:shd w:val="clear" w:color="auto" w:fill="auto"/>
        <w:spacing w:before="0" w:after="0" w:line="360" w:lineRule="auto"/>
        <w:ind w:left="9356"/>
        <w:jc w:val="left"/>
        <w:rPr>
          <w:b/>
          <w:spacing w:val="50"/>
          <w:sz w:val="28"/>
          <w:szCs w:val="28"/>
          <w:lang w:eastAsia="ar-SA"/>
        </w:rPr>
      </w:pPr>
      <w:r w:rsidRPr="008C4507">
        <w:rPr>
          <w:b/>
          <w:sz w:val="28"/>
          <w:szCs w:val="28"/>
        </w:rPr>
        <w:t>Общим собранием акционеров</w:t>
      </w:r>
    </w:p>
    <w:p w:rsidR="00EC7EEC" w:rsidRPr="008C4507" w:rsidRDefault="00DC081D" w:rsidP="00EC7EEC">
      <w:pPr>
        <w:pStyle w:val="23"/>
        <w:keepNext/>
        <w:keepLines/>
        <w:shd w:val="clear" w:color="auto" w:fill="auto"/>
        <w:spacing w:before="0" w:after="0" w:line="360" w:lineRule="auto"/>
        <w:ind w:left="9356"/>
        <w:jc w:val="left"/>
        <w:rPr>
          <w:b/>
          <w:spacing w:val="50"/>
          <w:sz w:val="28"/>
          <w:szCs w:val="28"/>
          <w:lang w:eastAsia="ar-SA"/>
        </w:rPr>
      </w:pPr>
      <w:r w:rsidRPr="008C4507">
        <w:rPr>
          <w:b/>
          <w:sz w:val="28"/>
          <w:szCs w:val="28"/>
        </w:rPr>
        <w:t>ОАО НПО «Наука»</w:t>
      </w:r>
    </w:p>
    <w:p w:rsidR="00EC7EEC" w:rsidRPr="008C4507" w:rsidRDefault="00EC7EEC" w:rsidP="00EC7EEC">
      <w:pPr>
        <w:pStyle w:val="23"/>
        <w:keepNext/>
        <w:keepLines/>
        <w:shd w:val="clear" w:color="auto" w:fill="auto"/>
        <w:spacing w:before="0" w:after="0" w:line="360" w:lineRule="auto"/>
        <w:ind w:left="9356"/>
        <w:jc w:val="left"/>
        <w:rPr>
          <w:b/>
          <w:spacing w:val="50"/>
          <w:sz w:val="28"/>
          <w:szCs w:val="28"/>
          <w:lang w:eastAsia="ar-SA"/>
        </w:rPr>
      </w:pPr>
    </w:p>
    <w:p w:rsidR="00DC081D" w:rsidRPr="008C4507" w:rsidRDefault="00DC081D" w:rsidP="00EC7EEC">
      <w:pPr>
        <w:pStyle w:val="23"/>
        <w:keepNext/>
        <w:keepLines/>
        <w:shd w:val="clear" w:color="auto" w:fill="auto"/>
        <w:spacing w:before="0" w:after="0" w:line="360" w:lineRule="auto"/>
        <w:ind w:left="9356"/>
        <w:jc w:val="left"/>
        <w:rPr>
          <w:b/>
          <w:spacing w:val="50"/>
          <w:sz w:val="28"/>
          <w:szCs w:val="28"/>
          <w:lang w:eastAsia="ar-SA"/>
        </w:rPr>
      </w:pPr>
      <w:r w:rsidRPr="008C4507">
        <w:rPr>
          <w:b/>
          <w:sz w:val="28"/>
          <w:szCs w:val="28"/>
        </w:rPr>
        <w:t>Протокол №</w:t>
      </w:r>
      <w:r w:rsidR="004C7EDB" w:rsidRPr="008C4507">
        <w:rPr>
          <w:b/>
          <w:sz w:val="28"/>
          <w:szCs w:val="28"/>
        </w:rPr>
        <w:t xml:space="preserve"> </w:t>
      </w:r>
      <w:r w:rsidR="008C4507" w:rsidRPr="008C4507">
        <w:rPr>
          <w:b/>
          <w:sz w:val="28"/>
          <w:szCs w:val="28"/>
        </w:rPr>
        <w:t>36</w:t>
      </w:r>
      <w:r w:rsidRPr="008C4507">
        <w:rPr>
          <w:b/>
          <w:sz w:val="28"/>
          <w:szCs w:val="28"/>
        </w:rPr>
        <w:t xml:space="preserve"> от </w:t>
      </w:r>
      <w:r w:rsidR="008C4507" w:rsidRPr="008C4507">
        <w:rPr>
          <w:b/>
          <w:sz w:val="28"/>
          <w:szCs w:val="28"/>
        </w:rPr>
        <w:t>30.06.</w:t>
      </w:r>
      <w:r w:rsidRPr="008C4507">
        <w:rPr>
          <w:b/>
          <w:sz w:val="28"/>
          <w:szCs w:val="28"/>
        </w:rPr>
        <w:t>201</w:t>
      </w:r>
      <w:r w:rsidR="00EC7EEC" w:rsidRPr="008C4507">
        <w:rPr>
          <w:b/>
          <w:sz w:val="28"/>
          <w:szCs w:val="28"/>
        </w:rPr>
        <w:t>4</w:t>
      </w:r>
      <w:r w:rsidRPr="008C4507">
        <w:rPr>
          <w:b/>
          <w:sz w:val="28"/>
          <w:szCs w:val="28"/>
        </w:rPr>
        <w:t xml:space="preserve"> г.</w:t>
      </w:r>
    </w:p>
    <w:p w:rsidR="00DC081D" w:rsidRPr="008C4507" w:rsidRDefault="00DC081D" w:rsidP="00DC081D">
      <w:pPr>
        <w:pStyle w:val="23"/>
        <w:keepNext/>
        <w:keepLines/>
        <w:shd w:val="clear" w:color="auto" w:fill="auto"/>
        <w:spacing w:before="0" w:after="0" w:line="360" w:lineRule="auto"/>
        <w:rPr>
          <w:rStyle w:val="29pt"/>
          <w:sz w:val="28"/>
          <w:szCs w:val="28"/>
        </w:rPr>
      </w:pPr>
    </w:p>
    <w:p w:rsidR="00DC081D" w:rsidRPr="008C4507" w:rsidRDefault="00DC081D" w:rsidP="00DC081D">
      <w:pPr>
        <w:pStyle w:val="23"/>
        <w:keepNext/>
        <w:keepLines/>
        <w:shd w:val="clear" w:color="auto" w:fill="auto"/>
        <w:spacing w:before="0" w:after="0" w:line="360" w:lineRule="auto"/>
        <w:jc w:val="center"/>
        <w:rPr>
          <w:rStyle w:val="29pt"/>
          <w:sz w:val="28"/>
          <w:szCs w:val="28"/>
        </w:rPr>
      </w:pPr>
    </w:p>
    <w:p w:rsidR="00DC081D" w:rsidRPr="008C4507" w:rsidRDefault="00DC081D" w:rsidP="00DC081D">
      <w:pPr>
        <w:pStyle w:val="23"/>
        <w:keepNext/>
        <w:keepLines/>
        <w:shd w:val="clear" w:color="auto" w:fill="auto"/>
        <w:spacing w:before="0" w:after="0" w:line="360" w:lineRule="auto"/>
        <w:jc w:val="center"/>
        <w:rPr>
          <w:rStyle w:val="29pt"/>
          <w:sz w:val="28"/>
          <w:szCs w:val="28"/>
        </w:rPr>
      </w:pPr>
    </w:p>
    <w:p w:rsidR="00DC081D" w:rsidRPr="008C4507" w:rsidRDefault="00DC081D" w:rsidP="00DC081D">
      <w:pPr>
        <w:pStyle w:val="23"/>
        <w:keepNext/>
        <w:keepLines/>
        <w:shd w:val="clear" w:color="auto" w:fill="auto"/>
        <w:spacing w:before="0" w:after="0" w:line="360" w:lineRule="auto"/>
        <w:jc w:val="center"/>
        <w:rPr>
          <w:rStyle w:val="29pt"/>
          <w:sz w:val="28"/>
          <w:szCs w:val="28"/>
        </w:rPr>
      </w:pPr>
    </w:p>
    <w:p w:rsidR="00DC081D" w:rsidRPr="008C4507" w:rsidRDefault="00DC081D" w:rsidP="00DC081D">
      <w:pPr>
        <w:pStyle w:val="23"/>
        <w:keepNext/>
        <w:keepLines/>
        <w:shd w:val="clear" w:color="auto" w:fill="auto"/>
        <w:spacing w:before="0" w:after="0" w:line="360" w:lineRule="auto"/>
        <w:jc w:val="center"/>
        <w:rPr>
          <w:rStyle w:val="29pt"/>
          <w:sz w:val="28"/>
          <w:szCs w:val="28"/>
        </w:rPr>
      </w:pPr>
    </w:p>
    <w:p w:rsidR="00DC081D" w:rsidRPr="008C4507" w:rsidRDefault="00DC081D" w:rsidP="00DC081D">
      <w:pPr>
        <w:pStyle w:val="23"/>
        <w:keepNext/>
        <w:keepLines/>
        <w:shd w:val="clear" w:color="auto" w:fill="auto"/>
        <w:spacing w:before="0" w:after="0" w:line="360" w:lineRule="auto"/>
        <w:jc w:val="center"/>
        <w:rPr>
          <w:rStyle w:val="29pt"/>
          <w:sz w:val="28"/>
          <w:szCs w:val="28"/>
        </w:rPr>
      </w:pPr>
    </w:p>
    <w:p w:rsidR="00DC081D" w:rsidRPr="008C4507" w:rsidRDefault="00DC081D" w:rsidP="00DC081D">
      <w:pPr>
        <w:pStyle w:val="23"/>
        <w:keepNext/>
        <w:keepLines/>
        <w:shd w:val="clear" w:color="auto" w:fill="auto"/>
        <w:spacing w:before="0" w:after="0" w:line="360" w:lineRule="auto"/>
        <w:jc w:val="center"/>
        <w:rPr>
          <w:rStyle w:val="29pt"/>
          <w:sz w:val="28"/>
          <w:szCs w:val="28"/>
        </w:rPr>
      </w:pPr>
    </w:p>
    <w:p w:rsidR="00DC081D" w:rsidRPr="008C4507" w:rsidRDefault="00DC081D" w:rsidP="00DC081D">
      <w:pPr>
        <w:pStyle w:val="23"/>
        <w:keepNext/>
        <w:keepLines/>
        <w:shd w:val="clear" w:color="auto" w:fill="auto"/>
        <w:spacing w:before="0" w:after="0" w:line="360" w:lineRule="auto"/>
        <w:jc w:val="center"/>
        <w:rPr>
          <w:rStyle w:val="29pt"/>
          <w:sz w:val="28"/>
          <w:szCs w:val="28"/>
        </w:rPr>
      </w:pPr>
    </w:p>
    <w:p w:rsidR="001C49BB" w:rsidRPr="001C49BB" w:rsidRDefault="001C49BB" w:rsidP="001C49BB">
      <w:pPr>
        <w:keepNext/>
        <w:keepLines/>
        <w:spacing w:line="360" w:lineRule="auto"/>
        <w:jc w:val="center"/>
        <w:outlineLvl w:val="1"/>
        <w:rPr>
          <w:rFonts w:ascii="Times New Roman" w:eastAsia="Times New Roman" w:hAnsi="Times New Roman" w:cs="Times New Roman"/>
          <w:b/>
          <w:color w:val="auto"/>
          <w:sz w:val="44"/>
          <w:szCs w:val="44"/>
        </w:rPr>
      </w:pPr>
      <w:r w:rsidRPr="00556F98">
        <w:rPr>
          <w:rFonts w:ascii="Times New Roman" w:eastAsia="Times New Roman" w:hAnsi="Times New Roman" w:cs="Times New Roman"/>
          <w:b/>
          <w:color w:val="auto"/>
          <w:spacing w:val="180"/>
          <w:sz w:val="44"/>
          <w:szCs w:val="44"/>
        </w:rPr>
        <w:t>УСТАВ</w:t>
      </w:r>
    </w:p>
    <w:p w:rsidR="001C49BB" w:rsidRPr="001C49BB" w:rsidRDefault="001C49BB" w:rsidP="001C49BB">
      <w:pPr>
        <w:spacing w:line="360" w:lineRule="auto"/>
        <w:jc w:val="center"/>
        <w:rPr>
          <w:rFonts w:ascii="Times New Roman" w:eastAsia="Times New Roman" w:hAnsi="Times New Roman" w:cs="Times New Roman"/>
          <w:b/>
          <w:color w:val="auto"/>
          <w:sz w:val="40"/>
          <w:szCs w:val="40"/>
        </w:rPr>
      </w:pPr>
      <w:r w:rsidRPr="001C49BB">
        <w:rPr>
          <w:rFonts w:ascii="Times New Roman" w:eastAsia="Times New Roman" w:hAnsi="Times New Roman" w:cs="Times New Roman"/>
          <w:b/>
          <w:color w:val="auto"/>
          <w:sz w:val="40"/>
          <w:szCs w:val="40"/>
        </w:rPr>
        <w:t>ОТКРЫТОГО АКЦИОНЕРНОГО ОБЩЕСТВА</w:t>
      </w:r>
    </w:p>
    <w:p w:rsidR="001C49BB" w:rsidRPr="001C49BB" w:rsidRDefault="001C49BB" w:rsidP="001C49BB">
      <w:pPr>
        <w:spacing w:line="360" w:lineRule="auto"/>
        <w:jc w:val="center"/>
        <w:rPr>
          <w:rFonts w:ascii="Times New Roman" w:eastAsia="Times New Roman" w:hAnsi="Times New Roman" w:cs="Times New Roman"/>
          <w:b/>
          <w:color w:val="auto"/>
          <w:sz w:val="40"/>
          <w:szCs w:val="40"/>
        </w:rPr>
      </w:pPr>
      <w:r w:rsidRPr="001C49BB">
        <w:rPr>
          <w:rFonts w:ascii="Times New Roman" w:eastAsia="Times New Roman" w:hAnsi="Times New Roman" w:cs="Times New Roman"/>
          <w:b/>
          <w:color w:val="auto"/>
          <w:sz w:val="40"/>
          <w:szCs w:val="40"/>
        </w:rPr>
        <w:t>НАУЧНО-ПРОИЗВОДСТВЕННОГО</w:t>
      </w:r>
    </w:p>
    <w:p w:rsidR="001C49BB" w:rsidRPr="001C49BB" w:rsidRDefault="001C49BB" w:rsidP="00556F98">
      <w:pPr>
        <w:spacing w:line="360" w:lineRule="auto"/>
        <w:jc w:val="center"/>
        <w:rPr>
          <w:rFonts w:ascii="Times New Roman" w:eastAsia="Times New Roman" w:hAnsi="Times New Roman" w:cs="Times New Roman"/>
          <w:b/>
          <w:color w:val="auto"/>
          <w:sz w:val="40"/>
          <w:szCs w:val="40"/>
        </w:rPr>
      </w:pPr>
      <w:r w:rsidRPr="001C49BB">
        <w:rPr>
          <w:rFonts w:ascii="Times New Roman" w:eastAsia="Times New Roman" w:hAnsi="Times New Roman" w:cs="Times New Roman"/>
          <w:b/>
          <w:color w:val="auto"/>
          <w:sz w:val="40"/>
          <w:szCs w:val="40"/>
        </w:rPr>
        <w:t xml:space="preserve">ОБЪЕДИНЕНИЯ </w:t>
      </w:r>
      <w:r w:rsidR="00556F98" w:rsidRPr="00556F98">
        <w:rPr>
          <w:rFonts w:ascii="Times New Roman" w:eastAsia="Times New Roman" w:hAnsi="Times New Roman" w:cs="Times New Roman"/>
          <w:b/>
          <w:color w:val="auto"/>
          <w:sz w:val="40"/>
          <w:szCs w:val="40"/>
        </w:rPr>
        <w:t>«</w:t>
      </w:r>
      <w:r w:rsidRPr="001C49BB">
        <w:rPr>
          <w:rFonts w:ascii="Times New Roman" w:eastAsia="Times New Roman" w:hAnsi="Times New Roman" w:cs="Times New Roman"/>
          <w:b/>
          <w:color w:val="auto"/>
          <w:sz w:val="40"/>
          <w:szCs w:val="40"/>
        </w:rPr>
        <w:t>НАУКА</w:t>
      </w:r>
      <w:r w:rsidR="00556F98" w:rsidRPr="00556F98">
        <w:rPr>
          <w:rFonts w:ascii="Times New Roman" w:eastAsia="Times New Roman" w:hAnsi="Times New Roman" w:cs="Times New Roman"/>
          <w:b/>
          <w:color w:val="auto"/>
          <w:sz w:val="40"/>
          <w:szCs w:val="40"/>
        </w:rPr>
        <w:t>»</w:t>
      </w:r>
    </w:p>
    <w:p w:rsidR="001C49BB" w:rsidRPr="001C49BB" w:rsidRDefault="001C49BB" w:rsidP="00556F98">
      <w:pPr>
        <w:spacing w:before="120" w:line="360" w:lineRule="auto"/>
        <w:jc w:val="center"/>
        <w:rPr>
          <w:rFonts w:ascii="Times New Roman" w:eastAsia="Times New Roman" w:hAnsi="Times New Roman" w:cs="Times New Roman"/>
          <w:b/>
          <w:color w:val="auto"/>
          <w:sz w:val="28"/>
          <w:szCs w:val="28"/>
        </w:rPr>
      </w:pPr>
      <w:r w:rsidRPr="001C49BB">
        <w:rPr>
          <w:rFonts w:ascii="Times New Roman" w:eastAsia="Times New Roman" w:hAnsi="Times New Roman" w:cs="Times New Roman"/>
          <w:b/>
          <w:color w:val="auto"/>
          <w:sz w:val="28"/>
          <w:szCs w:val="28"/>
        </w:rPr>
        <w:t>(редакция 3</w:t>
      </w:r>
      <w:r w:rsidR="00556F98">
        <w:rPr>
          <w:rFonts w:ascii="Times New Roman" w:eastAsia="Times New Roman" w:hAnsi="Times New Roman" w:cs="Times New Roman"/>
          <w:b/>
          <w:color w:val="auto"/>
          <w:sz w:val="28"/>
          <w:szCs w:val="28"/>
        </w:rPr>
        <w:t>)</w:t>
      </w: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DC081D" w:rsidRPr="008C4507" w:rsidRDefault="00DC081D" w:rsidP="00DC081D">
      <w:pPr>
        <w:pStyle w:val="33"/>
        <w:shd w:val="clear" w:color="auto" w:fill="auto"/>
        <w:spacing w:before="0" w:after="0" w:line="360" w:lineRule="auto"/>
        <w:rPr>
          <w:rStyle w:val="3135pt"/>
          <w:sz w:val="28"/>
          <w:szCs w:val="28"/>
        </w:rPr>
      </w:pPr>
    </w:p>
    <w:p w:rsidR="00763D12" w:rsidRPr="008C4507" w:rsidRDefault="00763D12" w:rsidP="00DC081D">
      <w:pPr>
        <w:pStyle w:val="33"/>
        <w:shd w:val="clear" w:color="auto" w:fill="auto"/>
        <w:spacing w:before="0" w:after="0" w:line="360" w:lineRule="auto"/>
        <w:rPr>
          <w:rStyle w:val="3135pt"/>
          <w:sz w:val="28"/>
          <w:szCs w:val="28"/>
        </w:rPr>
      </w:pPr>
    </w:p>
    <w:p w:rsidR="00763D12" w:rsidRPr="008C4507" w:rsidRDefault="00763D12" w:rsidP="00DC081D">
      <w:pPr>
        <w:pStyle w:val="33"/>
        <w:shd w:val="clear" w:color="auto" w:fill="auto"/>
        <w:spacing w:before="0" w:after="0" w:line="360" w:lineRule="auto"/>
        <w:rPr>
          <w:rStyle w:val="3135pt"/>
          <w:sz w:val="28"/>
          <w:szCs w:val="28"/>
        </w:rPr>
      </w:pPr>
    </w:p>
    <w:p w:rsidR="00763D12" w:rsidRPr="008C4507" w:rsidRDefault="00763D12" w:rsidP="00DC081D">
      <w:pPr>
        <w:pStyle w:val="33"/>
        <w:shd w:val="clear" w:color="auto" w:fill="auto"/>
        <w:spacing w:before="0" w:after="0" w:line="360" w:lineRule="auto"/>
        <w:rPr>
          <w:rStyle w:val="3135pt"/>
          <w:sz w:val="28"/>
          <w:szCs w:val="28"/>
        </w:rPr>
      </w:pPr>
    </w:p>
    <w:p w:rsidR="00DC081D" w:rsidRPr="008C4507" w:rsidRDefault="00DC081D" w:rsidP="00330CD8">
      <w:pPr>
        <w:pStyle w:val="33"/>
        <w:shd w:val="clear" w:color="auto" w:fill="auto"/>
        <w:spacing w:before="0" w:after="0" w:line="360" w:lineRule="auto"/>
        <w:rPr>
          <w:rStyle w:val="3135pt"/>
          <w:b/>
          <w:sz w:val="28"/>
          <w:szCs w:val="28"/>
        </w:rPr>
      </w:pPr>
      <w:r w:rsidRPr="008C4507">
        <w:rPr>
          <w:rStyle w:val="3135pt"/>
          <w:b/>
          <w:sz w:val="28"/>
          <w:szCs w:val="28"/>
        </w:rPr>
        <w:t>Москва</w:t>
      </w:r>
    </w:p>
    <w:p w:rsidR="00DC081D" w:rsidRPr="008C4507" w:rsidRDefault="00DC081D" w:rsidP="00330CD8">
      <w:pPr>
        <w:pStyle w:val="33"/>
        <w:shd w:val="clear" w:color="auto" w:fill="auto"/>
        <w:spacing w:before="0" w:after="0" w:line="360" w:lineRule="auto"/>
        <w:rPr>
          <w:rStyle w:val="3135pt"/>
          <w:b/>
          <w:sz w:val="28"/>
          <w:szCs w:val="28"/>
        </w:rPr>
      </w:pPr>
      <w:r w:rsidRPr="008C4507">
        <w:rPr>
          <w:rStyle w:val="3135pt"/>
          <w:b/>
          <w:sz w:val="28"/>
          <w:szCs w:val="28"/>
        </w:rPr>
        <w:t>201</w:t>
      </w:r>
      <w:r w:rsidR="00EC7EEC" w:rsidRPr="008C4507">
        <w:rPr>
          <w:rStyle w:val="3135pt"/>
          <w:b/>
          <w:sz w:val="28"/>
          <w:szCs w:val="28"/>
        </w:rPr>
        <w:t>4</w:t>
      </w:r>
      <w:r w:rsidRPr="008C4507">
        <w:rPr>
          <w:rStyle w:val="3135pt"/>
          <w:b/>
          <w:sz w:val="28"/>
          <w:szCs w:val="28"/>
        </w:rPr>
        <w:t xml:space="preserve"> год</w:t>
      </w:r>
    </w:p>
    <w:p w:rsidR="00FC12AE" w:rsidRPr="008C4507" w:rsidRDefault="00FC12AE" w:rsidP="00DC081D">
      <w:pPr>
        <w:pStyle w:val="33"/>
        <w:shd w:val="clear" w:color="auto" w:fill="auto"/>
        <w:spacing w:before="0" w:after="0" w:line="360" w:lineRule="auto"/>
        <w:rPr>
          <w:rStyle w:val="3135pt"/>
          <w:sz w:val="28"/>
          <w:szCs w:val="28"/>
        </w:rPr>
      </w:pPr>
    </w:p>
    <w:p w:rsidR="00DC081D" w:rsidRPr="008C4507" w:rsidRDefault="00DC081D" w:rsidP="00DC081D">
      <w:pPr>
        <w:spacing w:line="360" w:lineRule="auto"/>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 ОБЩИЕ ПОЛОЖЕНИЯ</w:t>
      </w:r>
    </w:p>
    <w:p w:rsidR="00DC081D" w:rsidRPr="008C4507" w:rsidRDefault="00DC081D" w:rsidP="00142F9E">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1.1. Открытое акционерное общество Научно-производственное объединение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Наука</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в дальнейшем именуемое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Общество</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приведено в соответствие с требованиями норм ГК РФ и Федерального Закона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путем изменения названия организационно-правовой формы Акционерного общества открытого типа Научно-производственное объединение </w:t>
      </w:r>
      <w:r w:rsidR="00142F9E">
        <w:rPr>
          <w:rFonts w:ascii="Times New Roman" w:eastAsia="Times New Roman" w:hAnsi="Times New Roman" w:cs="Times New Roman"/>
          <w:color w:val="auto"/>
          <w:sz w:val="28"/>
          <w:szCs w:val="28"/>
        </w:rPr>
        <w:t>«НАУКА»</w:t>
      </w:r>
      <w:r w:rsidRPr="008C4507">
        <w:rPr>
          <w:rFonts w:ascii="Times New Roman" w:eastAsia="Times New Roman" w:hAnsi="Times New Roman" w:cs="Times New Roman"/>
          <w:color w:val="auto"/>
          <w:sz w:val="28"/>
          <w:szCs w:val="28"/>
        </w:rPr>
        <w:t>, зарегистрированного Московской регистрационной палатой за № 5468-РП от 09 декабря 1993 г.</w:t>
      </w:r>
    </w:p>
    <w:p w:rsidR="00DC081D" w:rsidRPr="008C4507" w:rsidRDefault="00DC081D" w:rsidP="00142F9E">
      <w:pPr>
        <w:spacing w:line="360" w:lineRule="auto"/>
        <w:ind w:firstLine="708"/>
        <w:jc w:val="both"/>
        <w:rPr>
          <w:rFonts w:ascii="Times New Roman" w:eastAsia="Times New Roman" w:hAnsi="Times New Roman" w:cs="Times New Roman"/>
          <w:i/>
          <w:iCs/>
          <w:color w:val="auto"/>
          <w:sz w:val="28"/>
          <w:szCs w:val="28"/>
          <w:lang w:eastAsia="en-US"/>
        </w:rPr>
      </w:pPr>
      <w:r w:rsidRPr="008C4507">
        <w:rPr>
          <w:rFonts w:ascii="Times New Roman" w:eastAsia="Times New Roman" w:hAnsi="Times New Roman" w:cs="Times New Roman"/>
          <w:color w:val="auto"/>
          <w:sz w:val="28"/>
          <w:szCs w:val="28"/>
        </w:rPr>
        <w:t>1.2. Открытое акционерное общество Научно-производственное объединение</w:t>
      </w:r>
      <w:r w:rsidRPr="008C4507">
        <w:rPr>
          <w:rFonts w:ascii="Times New Roman" w:eastAsia="Times New Roman" w:hAnsi="Times New Roman" w:cs="Times New Roman"/>
          <w:color w:val="auto"/>
          <w:sz w:val="28"/>
          <w:szCs w:val="28"/>
          <w:lang w:eastAsia="en-US"/>
        </w:rPr>
        <w:t xml:space="preserve">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Наука</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создано путем преобразования государственного предприятия в соответствии с Указом Президента РФ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от 1 июля 1992 г. № 721.</w:t>
      </w:r>
    </w:p>
    <w:p w:rsidR="00DC081D" w:rsidRPr="008C4507" w:rsidRDefault="00DC081D" w:rsidP="00142F9E">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1.3. Учредителем Общества является Государственный Комитет РФ по управлен</w:t>
      </w:r>
      <w:r w:rsidR="00142F9E">
        <w:rPr>
          <w:rFonts w:ascii="Times New Roman" w:eastAsia="Times New Roman" w:hAnsi="Times New Roman" w:cs="Times New Roman"/>
          <w:color w:val="auto"/>
          <w:sz w:val="28"/>
          <w:szCs w:val="28"/>
        </w:rPr>
        <w:t xml:space="preserve">ию государственным имуществом. </w:t>
      </w:r>
      <w:r w:rsidRPr="008C4507">
        <w:rPr>
          <w:rFonts w:ascii="Times New Roman" w:eastAsia="Times New Roman" w:hAnsi="Times New Roman" w:cs="Times New Roman"/>
          <w:color w:val="auto"/>
          <w:sz w:val="28"/>
          <w:szCs w:val="28"/>
        </w:rPr>
        <w:t xml:space="preserve">Общество является правопреемником государственного научно-производственного предприятия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Наука</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142F9E">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1.4. Общество реорганизовано в форме присоединения к нему Закрытого акционерного общества «Першинское литье». Решение о реорганизации Общества принято внеочередным Общим собранием акционеров Открытого акционерного общества Научно-производственное объединение</w:t>
      </w:r>
      <w:r w:rsidRPr="008C4507">
        <w:rPr>
          <w:rFonts w:ascii="Times New Roman" w:eastAsia="Times New Roman" w:hAnsi="Times New Roman" w:cs="Times New Roman"/>
          <w:color w:val="auto"/>
          <w:sz w:val="28"/>
          <w:szCs w:val="28"/>
          <w:lang w:eastAsia="en-US"/>
        </w:rPr>
        <w:t xml:space="preserve"> </w:t>
      </w:r>
      <w:r w:rsidR="00142F9E">
        <w:rPr>
          <w:rFonts w:ascii="Times New Roman" w:eastAsia="Times New Roman" w:hAnsi="Times New Roman" w:cs="Times New Roman"/>
          <w:color w:val="auto"/>
          <w:sz w:val="28"/>
          <w:szCs w:val="28"/>
          <w:lang w:eastAsia="en-US"/>
        </w:rPr>
        <w:t>«</w:t>
      </w:r>
      <w:r w:rsidRPr="008C4507">
        <w:rPr>
          <w:rFonts w:ascii="Times New Roman" w:eastAsia="Times New Roman" w:hAnsi="Times New Roman" w:cs="Times New Roman"/>
          <w:color w:val="auto"/>
          <w:sz w:val="28"/>
          <w:szCs w:val="28"/>
        </w:rPr>
        <w:t>НАУКА</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w:t>
      </w:r>
      <w:r w:rsidR="00142F9E">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color w:val="auto"/>
          <w:sz w:val="28"/>
          <w:szCs w:val="28"/>
        </w:rPr>
        <w:t>2</w:t>
      </w:r>
      <w:r w:rsidR="00142F9E">
        <w:rPr>
          <w:rFonts w:ascii="Times New Roman" w:eastAsia="Times New Roman" w:hAnsi="Times New Roman" w:cs="Times New Roman"/>
          <w:color w:val="auto"/>
          <w:sz w:val="28"/>
          <w:szCs w:val="28"/>
        </w:rPr>
        <w:t>6</w:t>
      </w:r>
      <w:r w:rsidRPr="008C4507">
        <w:rPr>
          <w:rFonts w:ascii="Times New Roman" w:eastAsia="Times New Roman" w:hAnsi="Times New Roman" w:cs="Times New Roman"/>
          <w:color w:val="auto"/>
          <w:sz w:val="28"/>
          <w:szCs w:val="28"/>
        </w:rPr>
        <w:t xml:space="preserve"> ноября 2007 г. Открытое акционерное общество Научно-производственное объединение</w:t>
      </w:r>
      <w:r w:rsidRPr="008C4507">
        <w:rPr>
          <w:rFonts w:ascii="Times New Roman" w:eastAsia="Times New Roman" w:hAnsi="Times New Roman" w:cs="Times New Roman"/>
          <w:color w:val="auto"/>
          <w:sz w:val="28"/>
          <w:szCs w:val="28"/>
          <w:lang w:eastAsia="en-US"/>
        </w:rPr>
        <w:t xml:space="preserve"> </w:t>
      </w:r>
      <w:r w:rsidR="00142F9E">
        <w:rPr>
          <w:rFonts w:ascii="Times New Roman" w:eastAsia="Times New Roman" w:hAnsi="Times New Roman" w:cs="Times New Roman"/>
          <w:color w:val="auto"/>
          <w:sz w:val="28"/>
          <w:szCs w:val="28"/>
          <w:lang w:eastAsia="en-US"/>
        </w:rPr>
        <w:t>«</w:t>
      </w:r>
      <w:r w:rsidR="00142F9E">
        <w:rPr>
          <w:rFonts w:ascii="Times New Roman" w:eastAsia="Times New Roman" w:hAnsi="Times New Roman" w:cs="Times New Roman"/>
          <w:color w:val="auto"/>
          <w:sz w:val="28"/>
          <w:szCs w:val="28"/>
        </w:rPr>
        <w:t>НАУКА»</w:t>
      </w:r>
      <w:r w:rsidRPr="008C4507">
        <w:rPr>
          <w:rFonts w:ascii="Times New Roman" w:eastAsia="Times New Roman" w:hAnsi="Times New Roman" w:cs="Times New Roman"/>
          <w:color w:val="auto"/>
          <w:sz w:val="28"/>
          <w:szCs w:val="28"/>
        </w:rPr>
        <w:t xml:space="preserve"> является полным правопреемником прав и обязанностей реорганизованного в форме присоединения Закрытого акционерного общества «Першинское литье» в соответствии с договором о присоединении ЗАО «Першинское литье» к ОАО НПО «Наука» от 20.11.2007 № 107/67  и  передаточным актом.</w:t>
      </w:r>
    </w:p>
    <w:p w:rsidR="00DC081D" w:rsidRPr="008C4507" w:rsidRDefault="00DC081D" w:rsidP="00142F9E">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 Общество реорганизовано в форме выделения из него Открытого акционерного общества «Ямское поле». Решение о реорганизации Общества принято Внеочередным общим собранием акционеров Открытого акционерного общества Научно-производственное объединение</w:t>
      </w:r>
      <w:r w:rsidRPr="008C4507">
        <w:rPr>
          <w:rFonts w:ascii="Times New Roman" w:eastAsia="Times New Roman" w:hAnsi="Times New Roman" w:cs="Times New Roman"/>
          <w:color w:val="auto"/>
          <w:sz w:val="28"/>
          <w:szCs w:val="28"/>
          <w:lang w:eastAsia="en-US"/>
        </w:rPr>
        <w:t xml:space="preserve">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Наука</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30</w:t>
      </w:r>
      <w:r w:rsidR="00142F9E">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color w:val="auto"/>
          <w:sz w:val="28"/>
          <w:szCs w:val="28"/>
        </w:rPr>
        <w:t>ноября 2009 г. Открытому акционерному обществу «Ямское поле» передана часть прав и обязанностей реорганизованного в форме выделения Открытого акционерного общества Научно-производственное объединение</w:t>
      </w:r>
      <w:r w:rsidRPr="008C4507">
        <w:rPr>
          <w:rFonts w:ascii="Times New Roman" w:eastAsia="Times New Roman" w:hAnsi="Times New Roman" w:cs="Times New Roman"/>
          <w:color w:val="auto"/>
          <w:sz w:val="28"/>
          <w:szCs w:val="28"/>
          <w:lang w:eastAsia="en-US"/>
        </w:rPr>
        <w:t xml:space="preserve">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Наука</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в соответствии с разделительным балансом.</w:t>
      </w:r>
    </w:p>
    <w:p w:rsidR="00DC081D" w:rsidRPr="008C4507" w:rsidRDefault="00DC081D" w:rsidP="00142F9E">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1.6. Общество действует на основании настоящего Устава и действующего законодательства РФ.</w:t>
      </w:r>
    </w:p>
    <w:p w:rsidR="00DC081D" w:rsidRPr="008C4507" w:rsidRDefault="00DC081D" w:rsidP="00142F9E">
      <w:pPr>
        <w:tabs>
          <w:tab w:val="left" w:pos="709"/>
        </w:tabs>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1.7. Акционерами Общества могут быть признающие положения настоящего Устава:</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юридические лица и граждане РФ;</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иностранные юридические лица, включая, в частности, любые компании, фирмы, предприятия, организации, ассоциации, созданные и правомочные осуществлять инвестиции в соответствии с законодательством страны своего местонахождения;</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иностранные граждане, лица без гражданства, российские граждан</w:t>
      </w:r>
      <w:r w:rsidR="001E7306" w:rsidRPr="008C4507">
        <w:rPr>
          <w:rFonts w:ascii="Times New Roman" w:eastAsia="Times New Roman" w:hAnsi="Times New Roman" w:cs="Times New Roman"/>
          <w:color w:val="auto"/>
          <w:sz w:val="28"/>
          <w:szCs w:val="28"/>
        </w:rPr>
        <w:t>е</w:t>
      </w:r>
      <w:r w:rsidRPr="008C4507">
        <w:rPr>
          <w:rFonts w:ascii="Times New Roman" w:eastAsia="Times New Roman" w:hAnsi="Times New Roman" w:cs="Times New Roman"/>
          <w:color w:val="auto"/>
          <w:sz w:val="28"/>
          <w:szCs w:val="28"/>
        </w:rPr>
        <w:t xml:space="preserve"> и граждане государств содружества, имеющие постоянное место</w:t>
      </w:r>
      <w:r w:rsidR="00970686" w:rsidRPr="008C4507">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color w:val="auto"/>
          <w:sz w:val="28"/>
          <w:szCs w:val="28"/>
        </w:rPr>
        <w:t>жительств</w:t>
      </w:r>
      <w:r w:rsidR="00970686" w:rsidRPr="008C4507">
        <w:rPr>
          <w:rFonts w:ascii="Times New Roman" w:eastAsia="Times New Roman" w:hAnsi="Times New Roman" w:cs="Times New Roman"/>
          <w:color w:val="auto"/>
          <w:sz w:val="28"/>
          <w:szCs w:val="28"/>
        </w:rPr>
        <w:t>а</w:t>
      </w:r>
      <w:r w:rsidRPr="008C4507">
        <w:rPr>
          <w:rFonts w:ascii="Times New Roman" w:eastAsia="Times New Roman" w:hAnsi="Times New Roman" w:cs="Times New Roman"/>
          <w:color w:val="auto"/>
          <w:sz w:val="28"/>
          <w:szCs w:val="28"/>
        </w:rPr>
        <w:t xml:space="preserve"> за границей, при условии, что они зарегистрированы для ведения хозяйственной деятельности в стране их гражданства или постоянно</w:t>
      </w:r>
      <w:r w:rsidR="00970686" w:rsidRPr="008C4507">
        <w:rPr>
          <w:rFonts w:ascii="Times New Roman" w:eastAsia="Times New Roman" w:hAnsi="Times New Roman" w:cs="Times New Roman"/>
          <w:color w:val="auto"/>
          <w:sz w:val="28"/>
          <w:szCs w:val="28"/>
        </w:rPr>
        <w:t>го</w:t>
      </w:r>
      <w:r w:rsidRPr="008C4507">
        <w:rPr>
          <w:rFonts w:ascii="Times New Roman" w:eastAsia="Times New Roman" w:hAnsi="Times New Roman" w:cs="Times New Roman"/>
          <w:color w:val="auto"/>
          <w:sz w:val="28"/>
          <w:szCs w:val="28"/>
        </w:rPr>
        <w:t xml:space="preserve"> мест</w:t>
      </w:r>
      <w:r w:rsidR="00970686" w:rsidRPr="008C4507">
        <w:rPr>
          <w:rFonts w:ascii="Times New Roman" w:eastAsia="Times New Roman" w:hAnsi="Times New Roman" w:cs="Times New Roman"/>
          <w:color w:val="auto"/>
          <w:sz w:val="28"/>
          <w:szCs w:val="28"/>
        </w:rPr>
        <w:t xml:space="preserve">а </w:t>
      </w:r>
      <w:r w:rsidRPr="008C4507">
        <w:rPr>
          <w:rFonts w:ascii="Times New Roman" w:eastAsia="Times New Roman" w:hAnsi="Times New Roman" w:cs="Times New Roman"/>
          <w:color w:val="auto"/>
          <w:sz w:val="28"/>
          <w:szCs w:val="28"/>
        </w:rPr>
        <w:t>жительства;</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международные организации.</w:t>
      </w:r>
    </w:p>
    <w:p w:rsidR="00DC081D" w:rsidRPr="008C4507" w:rsidRDefault="00DC081D" w:rsidP="00DC081D">
      <w:pPr>
        <w:tabs>
          <w:tab w:val="left" w:pos="1194"/>
        </w:tabs>
        <w:spacing w:line="360" w:lineRule="auto"/>
        <w:ind w:firstLine="820"/>
        <w:jc w:val="both"/>
        <w:rPr>
          <w:rFonts w:ascii="Times New Roman" w:eastAsia="Times New Roman" w:hAnsi="Times New Roman" w:cs="Times New Roman"/>
          <w:b/>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2. НАИМЕНОВАНИЕ И МЕСТО НАХОЖДЕНИЯ ОБЩЕСТВА</w:t>
      </w:r>
    </w:p>
    <w:p w:rsidR="00DC081D" w:rsidRPr="008C4507" w:rsidRDefault="00DC081D" w:rsidP="00763D12">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2.1. Полное фирменное наименование Общества</w:t>
      </w:r>
      <w:r w:rsidR="00C35560" w:rsidRPr="008C4507">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Открытое акционерное общество Научно-производственное объединение </w:t>
      </w:r>
      <w:r w:rsidR="00763D12" w:rsidRPr="008C4507">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Наука</w:t>
      </w:r>
      <w:r w:rsidR="00763D12" w:rsidRPr="008C4507">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763D12">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Сокращенное фирменное наименование Обществ</w:t>
      </w:r>
      <w:r w:rsidR="00C35560" w:rsidRPr="008C4507">
        <w:rPr>
          <w:rFonts w:ascii="Times New Roman" w:eastAsia="Times New Roman" w:hAnsi="Times New Roman" w:cs="Times New Roman"/>
          <w:color w:val="auto"/>
          <w:sz w:val="28"/>
          <w:szCs w:val="28"/>
        </w:rPr>
        <w:t>а на русском языке:</w:t>
      </w:r>
      <w:r w:rsidRPr="008C4507">
        <w:rPr>
          <w:rFonts w:ascii="Times New Roman" w:eastAsia="Times New Roman" w:hAnsi="Times New Roman" w:cs="Times New Roman"/>
          <w:color w:val="auto"/>
          <w:sz w:val="28"/>
          <w:szCs w:val="28"/>
        </w:rPr>
        <w:t xml:space="preserve"> ОАО НПО </w:t>
      </w:r>
      <w:r w:rsidR="00763D12" w:rsidRPr="008C4507">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Наука</w:t>
      </w:r>
      <w:r w:rsidR="00763D12" w:rsidRPr="008C4507">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w:t>
      </w:r>
    </w:p>
    <w:p w:rsidR="00DC081D" w:rsidRPr="008C4507" w:rsidRDefault="00DC081D" w:rsidP="00763D12">
      <w:pPr>
        <w:spacing w:line="360" w:lineRule="auto"/>
        <w:ind w:firstLine="708"/>
        <w:jc w:val="both"/>
        <w:rPr>
          <w:rFonts w:ascii="Times New Roman" w:eastAsia="Times New Roman" w:hAnsi="Times New Roman" w:cs="Times New Roman"/>
          <w:color w:val="auto"/>
          <w:sz w:val="28"/>
          <w:szCs w:val="28"/>
          <w:highlight w:val="yellow"/>
          <w:lang w:eastAsia="en-US"/>
        </w:rPr>
      </w:pPr>
      <w:r w:rsidRPr="008C4507">
        <w:rPr>
          <w:rFonts w:ascii="Times New Roman" w:eastAsia="Times New Roman" w:hAnsi="Times New Roman" w:cs="Times New Roman"/>
          <w:color w:val="auto"/>
          <w:sz w:val="28"/>
          <w:szCs w:val="28"/>
        </w:rPr>
        <w:t>Полное фирменное наименование на английском языке</w:t>
      </w:r>
      <w:r w:rsidR="00C35560" w:rsidRPr="008C4507">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w:t>
      </w:r>
      <w:r w:rsidRPr="008C4507">
        <w:rPr>
          <w:rFonts w:ascii="Times New Roman" w:hAnsi="Times New Roman" w:cs="Times New Roman"/>
          <w:color w:val="auto"/>
          <w:sz w:val="28"/>
          <w:szCs w:val="28"/>
          <w:lang w:val="en-US"/>
        </w:rPr>
        <w:t>J</w:t>
      </w:r>
      <w:r w:rsidRPr="008C4507">
        <w:rPr>
          <w:rFonts w:ascii="Times New Roman" w:hAnsi="Times New Roman" w:cs="Times New Roman"/>
          <w:color w:val="auto"/>
          <w:sz w:val="28"/>
          <w:szCs w:val="28"/>
        </w:rPr>
        <w:t>oint stock company</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lang w:val="en-US" w:eastAsia="en-US"/>
        </w:rPr>
        <w:t>NPO</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lang w:val="en-US" w:eastAsia="en-US"/>
        </w:rPr>
        <w:t>Nauka</w:t>
      </w:r>
      <w:r w:rsidRPr="008C4507">
        <w:rPr>
          <w:rFonts w:ascii="Times New Roman" w:eastAsia="Times New Roman" w:hAnsi="Times New Roman" w:cs="Times New Roman"/>
          <w:color w:val="auto"/>
          <w:sz w:val="28"/>
          <w:szCs w:val="28"/>
          <w:lang w:eastAsia="en-US"/>
        </w:rPr>
        <w:t>».</w:t>
      </w:r>
    </w:p>
    <w:p w:rsidR="00DC081D" w:rsidRPr="008C4507" w:rsidRDefault="00DC081D" w:rsidP="00763D12">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lang w:eastAsia="en-US"/>
        </w:rPr>
        <w:t>Сокращенное фирменное наименование на английском языке</w:t>
      </w:r>
      <w:r w:rsidR="00C35560" w:rsidRPr="008C4507">
        <w:rPr>
          <w:rFonts w:ascii="Times New Roman" w:eastAsia="Times New Roman" w:hAnsi="Times New Roman" w:cs="Times New Roman"/>
          <w:color w:val="auto"/>
          <w:sz w:val="28"/>
          <w:szCs w:val="28"/>
          <w:lang w:eastAsia="en-US"/>
        </w:rPr>
        <w:t>:</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lang w:val="en-US" w:eastAsia="en-US"/>
        </w:rPr>
        <w:t>NPO</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lang w:val="en-US" w:eastAsia="en-US"/>
        </w:rPr>
        <w:t>Nauka</w:t>
      </w:r>
      <w:r w:rsidRPr="008C4507">
        <w:rPr>
          <w:rFonts w:ascii="Times New Roman" w:eastAsia="Times New Roman" w:hAnsi="Times New Roman" w:cs="Times New Roman"/>
          <w:color w:val="auto"/>
          <w:sz w:val="28"/>
          <w:szCs w:val="28"/>
          <w:lang w:eastAsia="en-US"/>
        </w:rPr>
        <w:t>».</w:t>
      </w:r>
    </w:p>
    <w:p w:rsidR="00DC081D" w:rsidRPr="008C4507" w:rsidRDefault="00DC081D" w:rsidP="00763D12">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bCs/>
          <w:iCs/>
          <w:color w:val="auto"/>
          <w:spacing w:val="10"/>
          <w:sz w:val="28"/>
          <w:szCs w:val="28"/>
        </w:rPr>
        <w:t>2.2.</w:t>
      </w:r>
      <w:r w:rsidRPr="008C4507">
        <w:rPr>
          <w:rFonts w:ascii="Times New Roman" w:eastAsia="Times New Roman" w:hAnsi="Times New Roman" w:cs="Times New Roman"/>
          <w:color w:val="auto"/>
          <w:sz w:val="28"/>
          <w:szCs w:val="28"/>
        </w:rPr>
        <w:t xml:space="preserve"> Место нахождения Общества: Российская Федерация, 125124 г. Москва, 3-я улица Ямского поля, вл. 2.</w:t>
      </w:r>
    </w:p>
    <w:p w:rsidR="00DC081D" w:rsidRPr="008C4507" w:rsidRDefault="00DC081D" w:rsidP="00763D12">
      <w:pPr>
        <w:spacing w:line="360" w:lineRule="auto"/>
        <w:ind w:firstLine="708"/>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Почтовый адрес Общества: 125124, г. Москва, 3-я улица Ямского поля, вл. 2.</w:t>
      </w:r>
    </w:p>
    <w:p w:rsidR="00DC081D" w:rsidRPr="008C4507" w:rsidRDefault="00DC081D" w:rsidP="00DC081D">
      <w:pPr>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3. ЦЕЛЬ И ВИДЫ ДЕЯТЕЛЬНОСТИ</w:t>
      </w:r>
    </w:p>
    <w:p w:rsidR="00DC081D" w:rsidRPr="008C4507" w:rsidRDefault="00DC081D" w:rsidP="00DC081D">
      <w:pPr>
        <w:pStyle w:val="16"/>
        <w:widowControl w:val="0"/>
        <w:spacing w:line="360" w:lineRule="auto"/>
        <w:ind w:firstLine="709"/>
        <w:jc w:val="both"/>
        <w:rPr>
          <w:sz w:val="28"/>
          <w:szCs w:val="28"/>
        </w:rPr>
      </w:pPr>
      <w:r w:rsidRPr="008C4507">
        <w:rPr>
          <w:rFonts w:eastAsia="Times New Roman"/>
          <w:sz w:val="28"/>
          <w:szCs w:val="28"/>
        </w:rPr>
        <w:t xml:space="preserve">3.1. </w:t>
      </w:r>
      <w:r w:rsidRPr="008C4507">
        <w:rPr>
          <w:sz w:val="28"/>
          <w:szCs w:val="28"/>
        </w:rPr>
        <w:t>Общество является коммерческой организацией и осуществляет свою деятельность в целях извлечения прибыли.</w:t>
      </w:r>
    </w:p>
    <w:p w:rsidR="00DC081D" w:rsidRPr="008C4507" w:rsidRDefault="00DC081D" w:rsidP="00DC081D">
      <w:pPr>
        <w:pStyle w:val="16"/>
        <w:widowControl w:val="0"/>
        <w:spacing w:line="360" w:lineRule="auto"/>
        <w:ind w:firstLine="709"/>
        <w:jc w:val="both"/>
        <w:rPr>
          <w:sz w:val="28"/>
          <w:szCs w:val="28"/>
        </w:rPr>
      </w:pPr>
      <w:r w:rsidRPr="008C4507">
        <w:rPr>
          <w:rFonts w:eastAsia="Times New Roman"/>
          <w:sz w:val="28"/>
          <w:szCs w:val="28"/>
        </w:rPr>
        <w:t>3.2. Общество осуществляет следующие виды деятельности:</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xml:space="preserve">- проведение научно-технических исследований и опытно-конструкторских работ; </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разработка изделий промышленного, специального и двойного назначения, передовых технологий,</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производство продукции промышленного, специального и двойного назначения;</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ремонт продукции промышленного, специального и двойного назначения;</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xml:space="preserve">- проектирование, производство, ремонт и испытание агрегатов и изделий промышленного, специального и двойного назначения для систем кондиционирования воздуха, жизнеобеспечения, охлаждения и обогрева, терморегулирования, </w:t>
      </w:r>
      <w:r w:rsidRPr="008C4507">
        <w:rPr>
          <w:rFonts w:ascii="Times New Roman" w:eastAsia="Times New Roman" w:hAnsi="Times New Roman" w:cs="Times New Roman"/>
          <w:color w:val="auto"/>
          <w:sz w:val="28"/>
          <w:szCs w:val="28"/>
          <w:lang w:eastAsia="en-US"/>
        </w:rPr>
        <w:t>регул</w:t>
      </w:r>
      <w:r w:rsidRPr="008C4507">
        <w:rPr>
          <w:rFonts w:ascii="Times New Roman" w:eastAsia="Times New Roman" w:hAnsi="Times New Roman" w:cs="Times New Roman"/>
          <w:color w:val="auto"/>
          <w:sz w:val="28"/>
          <w:szCs w:val="28"/>
        </w:rPr>
        <w:t>ирования давления для наземного, морского и воздушного транспорта и установок с требованиями по жизнеобеспечению;</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проектирование, производство и испытания агрегатов и изделий систем терморегулирования и газового состава объектов ракетно-космического назначения как бортового, так и стартовых и пусковых комплексов;</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проектирование, производство и испытания изделий электронной и пневмоавтоматики промышленного, специального и двойного назначения;</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проектирование, производство и испытания агрегатов и приборов медицинской баро- и криогенной техники;</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xml:space="preserve">- проектирование, производство и испытания установок для замораживания грунта; </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проведение метрологической экспертизы технической документации, государственной поверки и аттестации средств измерений;</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проведение испытаний промышленной продукции и товаров народного потребления;</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производственная деятельность по выпуску цветного и черного литья и его механообработка;</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xml:space="preserve">- производство пожарного оборудования; </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производство каменных работ;</w:t>
      </w:r>
      <w:r w:rsidRPr="008C4507">
        <w:rPr>
          <w:rFonts w:ascii="Times New Roman" w:eastAsia="Times New Roman" w:hAnsi="Times New Roman" w:cs="Times New Roman"/>
          <w:color w:val="auto"/>
          <w:sz w:val="28"/>
          <w:szCs w:val="28"/>
        </w:rPr>
        <w:tab/>
      </w:r>
    </w:p>
    <w:p w:rsidR="00DC081D" w:rsidRPr="008C4507" w:rsidRDefault="00DC081D" w:rsidP="0035253A">
      <w:pPr>
        <w:tabs>
          <w:tab w:val="left" w:pos="709"/>
          <w:tab w:val="left" w:pos="851"/>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r>
      <w:r w:rsidR="0035253A" w:rsidRPr="008C4507">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color w:val="auto"/>
          <w:sz w:val="28"/>
          <w:szCs w:val="28"/>
        </w:rPr>
        <w:t xml:space="preserve">сбор, переработка и реализация вторичного сырья и отходов производства, утилизация технических средств, материалов, оборудования, продукции производственно-технического назначения; </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производство столярных и плотничных работ;</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сдача в аренду собственного недвижимого имущества;</w:t>
      </w:r>
      <w:r w:rsidRPr="008C4507">
        <w:rPr>
          <w:rFonts w:ascii="Times New Roman" w:eastAsia="Times New Roman" w:hAnsi="Times New Roman" w:cs="Times New Roman"/>
          <w:color w:val="auto"/>
          <w:sz w:val="28"/>
          <w:szCs w:val="28"/>
        </w:rPr>
        <w:tab/>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оказание транспортных услуг;</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техническое обслуживание и ремонт легковых автомобилей и прочих автотранспортных средств;</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оказание посреднических, консультационных, инжиниринговых и других работ и услуг;</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производство пара и горячей воды (тепловой энергии);</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капиталовложения в ценные бумаги;</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xml:space="preserve">- проведение торговых операций (оптовая, розничная, комиссионная торговля); </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осуществление всех видов строительных, монтажных пуско-наладочных, земляных работ, снос и реконструкция промышленных и жилых зданий, прокладка и сервисное обслуживание всех коммуникаций, проведение проектно-изыскательских работ;</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приобретение недвижимости за счет своих средств с целью последующей реализации;</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xml:space="preserve">- организация складского хозяйства, складирование грузов; </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оказание всех видов услуг, связанных с гостиничным делом;</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организация сети предприятий общественного питания: кафе, столовых, баров, ресторанов;</w:t>
      </w:r>
    </w:p>
    <w:p w:rsidR="00553556" w:rsidRPr="008C4507" w:rsidRDefault="00DC081D" w:rsidP="00553556">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рекламная деятельность;</w:t>
      </w:r>
    </w:p>
    <w:p w:rsidR="00553556" w:rsidRPr="008C4507" w:rsidRDefault="00553556" w:rsidP="00553556">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xml:space="preserve">- </w:t>
      </w:r>
      <w:r w:rsidRPr="008C4507">
        <w:rPr>
          <w:rFonts w:ascii="Times New Roman" w:hAnsi="Times New Roman" w:cs="Times New Roman"/>
          <w:color w:val="auto"/>
          <w:sz w:val="28"/>
          <w:szCs w:val="28"/>
        </w:rPr>
        <w:t>защита государственной тайны в соответствии с возложенными на Общество задачами и в пределах его компетенции.</w:t>
      </w:r>
    </w:p>
    <w:p w:rsidR="00DC081D" w:rsidRPr="008C4507" w:rsidRDefault="00DC081D" w:rsidP="00DC081D">
      <w:pPr>
        <w:tabs>
          <w:tab w:val="left" w:pos="709"/>
        </w:tabs>
        <w:spacing w:line="360" w:lineRule="auto"/>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ab/>
        <w:t xml:space="preserve">- другие виды деятельности, не запрещенные действующим законодательством. </w:t>
      </w:r>
    </w:p>
    <w:p w:rsidR="00DC081D" w:rsidRPr="008C4507" w:rsidRDefault="00DC081D" w:rsidP="00142F9E">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3.3. В случае если какой-либо вид деятельности в соответствии с действующим законодательством РФ подлежит лицензированию, Общество может осуществлять такую деятельность только после получения соответствующей лицензии.</w:t>
      </w:r>
    </w:p>
    <w:p w:rsidR="00DC081D" w:rsidRPr="008C4507" w:rsidRDefault="00DC081D" w:rsidP="00142F9E">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3.4. Общество выполняет государственные мероприятия по охране государственных тайн, по гражданской обороне и мобилизационной подготовке в соответствии с действующим законодательством РФ и нормативными актами правительства г. Москвы, по обеспечению безопасного ведения работ в соответствии с законодательством РФ об охране труда.</w:t>
      </w:r>
    </w:p>
    <w:p w:rsidR="00C46F2C" w:rsidRPr="008C4507" w:rsidRDefault="00C46F2C" w:rsidP="00DC081D">
      <w:pPr>
        <w:spacing w:line="360" w:lineRule="auto"/>
        <w:ind w:firstLine="820"/>
        <w:jc w:val="center"/>
        <w:rPr>
          <w:rFonts w:ascii="Times New Roman" w:eastAsia="Times New Roman" w:hAnsi="Times New Roman" w:cs="Times New Roman"/>
          <w:b/>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4. ПРАВОВОЕ ПОЛОЖЕНИЕ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4.1. Общество является юридическим лицом, имеет самостоятельный баланс, расчетный, валютный и другие счета, круглую печать, содержащую полное фирменное наименование на русском языке и указание на место его нахождения, штамп со своим наименованием и товарный знак, зарегистрированный в установленном законодательством порядке.</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Общество приобретает права юридического лица с момента государственной регистрации.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4.2. Общество имеет гражданские права и несет обязанности, необходимые для осуществления любых видов деятельности, не запрещенных федеральными законами, вправе от своего имени совершать сделки, приобретать имущественные и личные неимущественные права,  нести обязанности, быть истцом и ответчиком в судах (общей юрисдикции, арбитражных, третейских).</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4.3. Общество является собственником принадлежащего ему имущества, включая имущество, переданное ему акционерами, в счет оплаты акций.</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4.4. Общество отвечает по своим обязательствам всем своим имуществом.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Акционеры не отвечают по обязательствам Общества, а несут риск убытков, связанных с деятельностью Общества, в пределах стоимости принадлежащих им акций.</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4.5. Общество не отвечает по обязательствам государства и своих акционеров, равно как государство не отвечает по обязательствам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4.6. Общество осуществляет хозяйственную и инвестиционную деятельность,  как на территории РФ, так и за ее пределами.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4.7. Общество может на добровольных началах вступать в союзы, ассоциации, холдинги на условиях, не противоречащих законодательству РФ, и в порядке, предусмотренном законодательными актами РФ.</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4.8. Общество может участвовать в деятельности и сотрудничать в иной форме с иностранными,  международными   организациями, участвовать в деятельности организаций с иностранными инвестициями.</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4.9. Общество вправе привлекать для работы российских и иностранных специалистов, самостоятельно определять формы, системы, размеры и виды оплаты их труда.</w:t>
      </w:r>
    </w:p>
    <w:p w:rsidR="00DC081D" w:rsidRPr="008C4507" w:rsidRDefault="00DC081D" w:rsidP="009418F2">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4.10. 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хранит и использует документы в установленном порядке. </w:t>
      </w:r>
    </w:p>
    <w:p w:rsidR="009418F2" w:rsidRPr="008C4507" w:rsidRDefault="009418F2" w:rsidP="00FD6862">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4.11. </w:t>
      </w:r>
      <w:r w:rsidRPr="008C4507">
        <w:rPr>
          <w:rFonts w:ascii="Times New Roman" w:hAnsi="Times New Roman" w:cs="Times New Roman"/>
          <w:color w:val="auto"/>
          <w:sz w:val="28"/>
          <w:szCs w:val="28"/>
        </w:rPr>
        <w:t>Общество в порядке, установленном законодательством Российской Федерации, создает условия, обеспечивающие защиту сведений, составляющих государственную тайну, в том числе:</w:t>
      </w:r>
    </w:p>
    <w:p w:rsidR="009418F2" w:rsidRPr="008C4507" w:rsidRDefault="009418F2" w:rsidP="009418F2">
      <w:pPr>
        <w:autoSpaceDE w:val="0"/>
        <w:autoSpaceDN w:val="0"/>
        <w:adjustRightInd w:val="0"/>
        <w:spacing w:line="360" w:lineRule="auto"/>
        <w:ind w:firstLine="708"/>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 обеспечивает охрану территории и режимных объектов;</w:t>
      </w:r>
    </w:p>
    <w:p w:rsidR="009418F2" w:rsidRPr="008C4507" w:rsidRDefault="009418F2" w:rsidP="009418F2">
      <w:pPr>
        <w:autoSpaceDE w:val="0"/>
        <w:autoSpaceDN w:val="0"/>
        <w:adjustRightInd w:val="0"/>
        <w:spacing w:line="360" w:lineRule="auto"/>
        <w:ind w:firstLine="708"/>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 имеет специально подготовленных сотрудников для работы по защите информации, связанной с использованием сведений, составляющих государственную тайну;</w:t>
      </w:r>
    </w:p>
    <w:p w:rsidR="009418F2" w:rsidRPr="008C4507" w:rsidRDefault="009418F2" w:rsidP="009418F2">
      <w:pPr>
        <w:autoSpaceDE w:val="0"/>
        <w:autoSpaceDN w:val="0"/>
        <w:adjustRightInd w:val="0"/>
        <w:spacing w:line="360" w:lineRule="auto"/>
        <w:ind w:firstLine="708"/>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 в процессе выполнения работ, связанных с использованием сведений, составляющих государственную тайну, обеспечивает выполнение требований нормативных актов Российской Федерации по защите указанных сведений (включая соблюдение установленных ограничений по ознакомлению со сведениями, составляющими государственную тайну), в том числе обеспечивает исполнение соответствующих требований своими работниками;</w:t>
      </w:r>
    </w:p>
    <w:p w:rsidR="009418F2" w:rsidRPr="008C4507" w:rsidRDefault="009418F2" w:rsidP="009418F2">
      <w:pPr>
        <w:spacing w:line="360" w:lineRule="auto"/>
        <w:ind w:firstLine="709"/>
        <w:jc w:val="both"/>
        <w:rPr>
          <w:rFonts w:ascii="Times New Roman" w:eastAsia="Times New Roman" w:hAnsi="Times New Roman" w:cs="Times New Roman"/>
          <w:color w:val="auto"/>
          <w:sz w:val="28"/>
          <w:szCs w:val="28"/>
        </w:rPr>
      </w:pPr>
      <w:r w:rsidRPr="008C4507">
        <w:rPr>
          <w:rFonts w:ascii="Times New Roman" w:hAnsi="Times New Roman" w:cs="Times New Roman"/>
          <w:color w:val="auto"/>
          <w:sz w:val="28"/>
          <w:szCs w:val="28"/>
        </w:rPr>
        <w:t>- в случае реорганизации или ликвидации, а также при прекращении работ с использованием сведений, составляющих государственную тайну, Общество обеспечивает сохранность этих сведений и их носителей путем разработки и осуществления системы мер режима секретности, защиты информации, ПДИТР, охраны и пожарной безопасности.</w:t>
      </w:r>
    </w:p>
    <w:p w:rsidR="009418F2" w:rsidRPr="008C4507" w:rsidRDefault="009418F2" w:rsidP="00DC081D">
      <w:pPr>
        <w:spacing w:line="360" w:lineRule="auto"/>
        <w:ind w:firstLine="820"/>
        <w:jc w:val="center"/>
        <w:rPr>
          <w:rFonts w:ascii="Times New Roman" w:eastAsia="Times New Roman" w:hAnsi="Times New Roman" w:cs="Times New Roman"/>
          <w:b/>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5. ДОЧЕРНИЕ ОБЩЕСТВА, ФИЛИАЛЫ, ПРЕДСТАВИТЕЛЬСТВА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5.1. Общество может создавать филиалы и открывать представительства на</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rPr>
        <w:t>территории РФ и за ее пределами с соблюдением требований действующего законодательства РФ, а также законодательств иностранных государств по месту нахождения филиалов и представительств, если иное не предусмотрено международным договором.</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Филиалы и представительства осуществляют свою деятельность от имени Общества, которое несет ответственность за их деятельность.</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5.2. Филиалом Общества является его обособленное подразделение, расположенное вне места нахождения Общества, осуществляющее все или часть его функций, в том числе функции представительства.</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5.3. Представительством Общества является его обособленное подразделение, расположенное вне места нахождения Общества, которое представляет интересы Общества и осуществляет их защиту.</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5.4. Филиалы и представительства не являются юридическими лицами, наделяются Обществом имуществом и действуют в соответствии с положением о них. Имущество филиалов и представительств учитывается на их отдельном балансе и балансе Общества. </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Решения о создании филиалов и представительств и их ликвидации, положения о них, решения о назначении/увольнении  руководителя принимаются Советом Директоров Общества.  </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Руководители филиалов и представительств действуют на основании доверенности, выданной Обществом.</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5.4.1. Общество имеет филиал с полным наименованием: Першинский филиал Открытого акционерного общества Научно-производственное объединение «Наука». </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Сокращенное наименование Филиала: Першинский филиал ОАО НПО «Наука».</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Место нахождения Филиала: 601023, Владимирская область, Киржачский район, п. Першино, ул. Школьная, 7а.</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5.4.2. Общество имеет представительство с полным наименованием: Представительство Открытого акционерного общества Научно-производственное объединение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Наука</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в Украине.  </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Сокращенное наименование Представительства: Представительство ОАО НПО «Наука» в Украине. </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Место нахождения Представительства: 03062, Украина, город Киев, ул. Академика Туполева, д. 8.</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5.5. Общество может иметь дочерние и зависимые общества с правами юридического лица на территории РФ, созданные в соответствии с федеральными законами, а за пределами территории РФ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РФ.</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5.6. Решение о создании дочерних обществ принимается Советом Директоров Общества за исключением случаев, когда создание дочернего общества связано с заключением сделок, предусмотренных статьями 79 или 83 Федерального закона РФ </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142F9E">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DC081D">
      <w:pPr>
        <w:spacing w:line="360" w:lineRule="auto"/>
        <w:ind w:firstLine="820"/>
        <w:contextualSpacing/>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contextualSpacing/>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6. РАЗМЕР, ОБРАЗОВАНИЕ И ИЗМЕНЕНИЕ УСТАВНОГО КАПИТАЛА</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6.1. Уставный капитал Общества составляет 2.357.900 (два миллиона триста пятьдесят семь тысяч девятьсот) рублей.</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Уставный капитал разделен на 11.789.500 (одиннадцать миллионов семьсот восемьдесят девять тысяч пятьсот) обыкновенных именных акций номинальной стоимостью 20 (двадцать) копеек каждая.</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6.2. Количество объявленных акций составляет 247.642.000 (двести сорок семь миллионов шестьсот сорок две тысячи) обыкновенных именных акций номинальной стоимостью 20 (двадцать) копеек каждая. Объявленные акции Общества предоставляют тот же объем прав, что и обыкновенные именные акции Общества.</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6.3. Общество вправе выпускать иные категории акций и другие эмиссионные ценные бумаги в соответствии с действующим законодательством РФ и Уставом Общества.</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Порядок размещения и оплаты дополнительно эмитированных акций определяется при принятии решения об их выпуске.</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6.4.  Общество  вправе приобретать размещенные им акции.</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Акции, приобретенные Обществом,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6.5. Уставный капитал Общества может быть </w:t>
      </w:r>
      <w:r w:rsidRPr="008C4507">
        <w:rPr>
          <w:rFonts w:ascii="Times New Roman" w:eastAsia="Times New Roman" w:hAnsi="Times New Roman" w:cs="Times New Roman"/>
          <w:b/>
          <w:color w:val="auto"/>
          <w:sz w:val="28"/>
          <w:szCs w:val="28"/>
        </w:rPr>
        <w:t>увеличен</w:t>
      </w:r>
      <w:r w:rsidRPr="008C4507">
        <w:rPr>
          <w:rFonts w:ascii="Times New Roman" w:eastAsia="Times New Roman" w:hAnsi="Times New Roman" w:cs="Times New Roman"/>
          <w:color w:val="auto"/>
          <w:sz w:val="28"/>
          <w:szCs w:val="28"/>
        </w:rPr>
        <w:t xml:space="preserve"> путем увеличения номинальной стоимости акций или размещения дополнительных акций.</w:t>
      </w:r>
    </w:p>
    <w:p w:rsidR="00DC081D" w:rsidRPr="008C4507" w:rsidRDefault="00DC081D" w:rsidP="00DC081D">
      <w:pPr>
        <w:spacing w:line="360" w:lineRule="auto"/>
        <w:ind w:firstLine="709"/>
        <w:contextualSpacing/>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6.5.1. Решение об увеличении Уставного капитала Общества путем увеличения номинальной стоимости акций и о внесении соответствующих изменений в Устав Общества принимается Общим Собранием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6.5.2. Дополнительные акции могут быть размещены Обществом только в пределах количества объявленных акций.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Общество вправе осуществлять размещение дополнительных акций и иных эмиссионных ценных бумаг посредством подписки и конвертации.</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Общество вправе проводить размещение акций и эмиссионных ценных бумаг Общества, конвертируемых в акции, посредством как открытой, так и закрытой подписки.</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6.5.3. Решение об увеличении Уставного капитала путем размещения дополнительных акций в пределах количества объявленных акций принимается Общим собранием акционеров либо Советом директоров Общества в зависимости от способа размещения и в соответствии с компетенцией указанных органов управления, определенной настоящим Уставом.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6.5.4. Размещение акций (эмиссионных ценных бумаг Общества, конвертируемых в акции) посредством </w:t>
      </w:r>
      <w:r w:rsidRPr="008C4507">
        <w:rPr>
          <w:rFonts w:ascii="Times New Roman" w:eastAsia="Times New Roman" w:hAnsi="Times New Roman" w:cs="Times New Roman"/>
          <w:b/>
          <w:color w:val="auto"/>
          <w:sz w:val="28"/>
          <w:szCs w:val="28"/>
        </w:rPr>
        <w:t>закрытой подписки</w:t>
      </w:r>
      <w:r w:rsidRPr="008C4507">
        <w:rPr>
          <w:rFonts w:ascii="Times New Roman" w:eastAsia="Times New Roman" w:hAnsi="Times New Roman" w:cs="Times New Roman"/>
          <w:color w:val="auto"/>
          <w:sz w:val="28"/>
          <w:szCs w:val="28"/>
        </w:rPr>
        <w:t xml:space="preserve"> осуществляется только </w:t>
      </w:r>
      <w:r w:rsidRPr="008C4507">
        <w:rPr>
          <w:rFonts w:ascii="Times New Roman" w:eastAsia="Times New Roman" w:hAnsi="Times New Roman" w:cs="Times New Roman"/>
          <w:b/>
          <w:color w:val="auto"/>
          <w:sz w:val="28"/>
          <w:szCs w:val="28"/>
        </w:rPr>
        <w:t>по решению Общего собрания акционеров</w:t>
      </w:r>
      <w:r w:rsidRPr="008C4507">
        <w:rPr>
          <w:rFonts w:ascii="Times New Roman" w:eastAsia="Times New Roman" w:hAnsi="Times New Roman" w:cs="Times New Roman"/>
          <w:color w:val="auto"/>
          <w:sz w:val="28"/>
          <w:szCs w:val="28"/>
        </w:rPr>
        <w:t xml:space="preserve">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w:t>
      </w:r>
      <w:r w:rsidRPr="008C4507">
        <w:rPr>
          <w:rFonts w:ascii="Times New Roman" w:eastAsia="Times New Roman" w:hAnsi="Times New Roman" w:cs="Times New Roman"/>
          <w:b/>
          <w:color w:val="auto"/>
          <w:sz w:val="28"/>
          <w:szCs w:val="28"/>
        </w:rPr>
        <w:t xml:space="preserve"> </w:t>
      </w:r>
      <w:r w:rsidRPr="008C4507">
        <w:rPr>
          <w:rFonts w:ascii="Times New Roman" w:eastAsia="Times New Roman" w:hAnsi="Times New Roman" w:cs="Times New Roman"/>
          <w:b/>
          <w:color w:val="auto"/>
          <w:sz w:val="28"/>
          <w:szCs w:val="28"/>
          <w:lang w:eastAsia="en-US"/>
        </w:rPr>
        <w:t xml:space="preserve">в </w:t>
      </w:r>
      <w:r w:rsidRPr="008C4507">
        <w:rPr>
          <w:rFonts w:ascii="Times New Roman" w:eastAsia="Times New Roman" w:hAnsi="Times New Roman" w:cs="Times New Roman"/>
          <w:b/>
          <w:color w:val="auto"/>
          <w:sz w:val="28"/>
          <w:szCs w:val="28"/>
        </w:rPr>
        <w:t>три четверти голосов</w:t>
      </w:r>
      <w:r w:rsidRPr="008C4507">
        <w:rPr>
          <w:rFonts w:ascii="Times New Roman" w:eastAsia="Times New Roman" w:hAnsi="Times New Roman" w:cs="Times New Roman"/>
          <w:color w:val="auto"/>
          <w:sz w:val="28"/>
          <w:szCs w:val="28"/>
        </w:rPr>
        <w:t xml:space="preserve"> акционеров - владельцев голосующих акций, принимающих участие в Общем собрании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6.5.5. Размещение посредством </w:t>
      </w:r>
      <w:r w:rsidRPr="008C4507">
        <w:rPr>
          <w:rFonts w:ascii="Times New Roman" w:eastAsia="Times New Roman" w:hAnsi="Times New Roman" w:cs="Times New Roman"/>
          <w:b/>
          <w:color w:val="auto"/>
          <w:sz w:val="28"/>
          <w:szCs w:val="28"/>
        </w:rPr>
        <w:t>открытой подписки</w:t>
      </w:r>
      <w:r w:rsidRPr="008C4507">
        <w:rPr>
          <w:rFonts w:ascii="Times New Roman" w:eastAsia="Times New Roman" w:hAnsi="Times New Roman" w:cs="Times New Roman"/>
          <w:color w:val="auto"/>
          <w:sz w:val="28"/>
          <w:szCs w:val="28"/>
        </w:rPr>
        <w:t xml:space="preserve"> обыкновенных акций, составляющих </w:t>
      </w:r>
      <w:r w:rsidRPr="008C4507">
        <w:rPr>
          <w:rFonts w:ascii="Times New Roman" w:eastAsia="Times New Roman" w:hAnsi="Times New Roman" w:cs="Times New Roman"/>
          <w:b/>
          <w:color w:val="auto"/>
          <w:sz w:val="28"/>
          <w:szCs w:val="28"/>
        </w:rPr>
        <w:t>более 25 процентов,</w:t>
      </w:r>
      <w:r w:rsidRPr="008C4507">
        <w:rPr>
          <w:rFonts w:ascii="Times New Roman" w:eastAsia="Times New Roman" w:hAnsi="Times New Roman" w:cs="Times New Roman"/>
          <w:color w:val="auto"/>
          <w:sz w:val="28"/>
          <w:szCs w:val="28"/>
        </w:rPr>
        <w:t xml:space="preserve"> ранее размещенных обыкновенных акций, осуществляется только </w:t>
      </w:r>
      <w:r w:rsidRPr="008C4507">
        <w:rPr>
          <w:rFonts w:ascii="Times New Roman" w:eastAsia="Times New Roman" w:hAnsi="Times New Roman" w:cs="Times New Roman"/>
          <w:b/>
          <w:color w:val="auto"/>
          <w:sz w:val="28"/>
          <w:szCs w:val="28"/>
        </w:rPr>
        <w:t>по решению Общего собрания акционеров</w:t>
      </w:r>
      <w:r w:rsidRPr="008C4507">
        <w:rPr>
          <w:rFonts w:ascii="Times New Roman" w:eastAsia="Times New Roman" w:hAnsi="Times New Roman" w:cs="Times New Roman"/>
          <w:color w:val="auto"/>
          <w:sz w:val="28"/>
          <w:szCs w:val="28"/>
        </w:rPr>
        <w:t>, принятому большинством</w:t>
      </w:r>
      <w:r w:rsidRPr="008C4507">
        <w:rPr>
          <w:rFonts w:ascii="Times New Roman" w:eastAsia="Times New Roman" w:hAnsi="Times New Roman" w:cs="Times New Roman"/>
          <w:b/>
          <w:color w:val="auto"/>
          <w:sz w:val="28"/>
          <w:szCs w:val="28"/>
        </w:rPr>
        <w:t xml:space="preserve"> в три четверти голосов </w:t>
      </w:r>
      <w:r w:rsidRPr="008C4507">
        <w:rPr>
          <w:rFonts w:ascii="Times New Roman" w:eastAsia="Times New Roman" w:hAnsi="Times New Roman" w:cs="Times New Roman"/>
          <w:color w:val="auto"/>
          <w:sz w:val="28"/>
          <w:szCs w:val="28"/>
        </w:rPr>
        <w:t>акционеров – владельцев голосующих акций, принимающих участие в Общем собрании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6.5.6. Размещение посредством </w:t>
      </w:r>
      <w:r w:rsidRPr="008C4507">
        <w:rPr>
          <w:rFonts w:ascii="Times New Roman" w:eastAsia="Times New Roman" w:hAnsi="Times New Roman" w:cs="Times New Roman"/>
          <w:b/>
          <w:color w:val="auto"/>
          <w:sz w:val="28"/>
          <w:szCs w:val="28"/>
        </w:rPr>
        <w:t>открытой подписки</w:t>
      </w:r>
      <w:r w:rsidRPr="008C4507">
        <w:rPr>
          <w:rFonts w:ascii="Times New Roman" w:eastAsia="Times New Roman" w:hAnsi="Times New Roman" w:cs="Times New Roman"/>
          <w:color w:val="auto"/>
          <w:sz w:val="28"/>
          <w:szCs w:val="28"/>
        </w:rPr>
        <w:t xml:space="preserve"> эмиссионных ценных бумаг Общества,  </w:t>
      </w:r>
      <w:r w:rsidRPr="008C4507">
        <w:rPr>
          <w:rFonts w:ascii="Times New Roman" w:eastAsia="Times New Roman" w:hAnsi="Times New Roman" w:cs="Times New Roman"/>
          <w:b/>
          <w:color w:val="auto"/>
          <w:sz w:val="28"/>
          <w:szCs w:val="28"/>
        </w:rPr>
        <w:t>конвертируемых в обыкновенные акции</w:t>
      </w:r>
      <w:r w:rsidRPr="008C4507">
        <w:rPr>
          <w:rFonts w:ascii="Times New Roman" w:eastAsia="Times New Roman" w:hAnsi="Times New Roman" w:cs="Times New Roman"/>
          <w:color w:val="auto"/>
          <w:sz w:val="28"/>
          <w:szCs w:val="28"/>
        </w:rPr>
        <w:t xml:space="preserve">, которые могут быть конвертированы в обыкновенные акции, составляющие </w:t>
      </w:r>
      <w:r w:rsidRPr="008C4507">
        <w:rPr>
          <w:rFonts w:ascii="Times New Roman" w:eastAsia="Times New Roman" w:hAnsi="Times New Roman" w:cs="Times New Roman"/>
          <w:b/>
          <w:color w:val="auto"/>
          <w:sz w:val="28"/>
          <w:szCs w:val="28"/>
        </w:rPr>
        <w:t>более 25 процентов,</w:t>
      </w:r>
      <w:r w:rsidRPr="008C4507">
        <w:rPr>
          <w:rFonts w:ascii="Times New Roman" w:eastAsia="Times New Roman" w:hAnsi="Times New Roman" w:cs="Times New Roman"/>
          <w:color w:val="auto"/>
          <w:sz w:val="28"/>
          <w:szCs w:val="28"/>
        </w:rPr>
        <w:t xml:space="preserve"> ранее размещенных обыкновенных акций, осуществляется только </w:t>
      </w:r>
      <w:r w:rsidRPr="008C4507">
        <w:rPr>
          <w:rFonts w:ascii="Times New Roman" w:eastAsia="Times New Roman" w:hAnsi="Times New Roman" w:cs="Times New Roman"/>
          <w:b/>
          <w:color w:val="auto"/>
          <w:sz w:val="28"/>
          <w:szCs w:val="28"/>
        </w:rPr>
        <w:t>по решению Общего собрания акционеров</w:t>
      </w:r>
      <w:r w:rsidRPr="008C4507">
        <w:rPr>
          <w:rFonts w:ascii="Times New Roman" w:eastAsia="Times New Roman" w:hAnsi="Times New Roman" w:cs="Times New Roman"/>
          <w:color w:val="auto"/>
          <w:sz w:val="28"/>
          <w:szCs w:val="28"/>
        </w:rPr>
        <w:t xml:space="preserve">, принятому большинством </w:t>
      </w:r>
      <w:r w:rsidRPr="008C4507">
        <w:rPr>
          <w:rFonts w:ascii="Times New Roman" w:eastAsia="Times New Roman" w:hAnsi="Times New Roman" w:cs="Times New Roman"/>
          <w:b/>
          <w:color w:val="auto"/>
          <w:sz w:val="28"/>
          <w:szCs w:val="28"/>
        </w:rPr>
        <w:t>в три четверти голосов</w:t>
      </w:r>
      <w:r w:rsidRPr="008C4507">
        <w:rPr>
          <w:rFonts w:ascii="Times New Roman" w:eastAsia="Times New Roman" w:hAnsi="Times New Roman" w:cs="Times New Roman"/>
          <w:color w:val="auto"/>
          <w:sz w:val="28"/>
          <w:szCs w:val="28"/>
        </w:rPr>
        <w:t xml:space="preserve"> акционеров - владельцев голосующих акций, принимающих участие в Общем собрании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6.6.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6.7.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6.8. Уставный капитал Общества может быть </w:t>
      </w:r>
      <w:r w:rsidRPr="008C4507">
        <w:rPr>
          <w:rFonts w:ascii="Times New Roman" w:eastAsia="Times New Roman" w:hAnsi="Times New Roman" w:cs="Times New Roman"/>
          <w:b/>
          <w:color w:val="auto"/>
          <w:sz w:val="28"/>
          <w:szCs w:val="28"/>
        </w:rPr>
        <w:t>уменьшен</w:t>
      </w:r>
      <w:r w:rsidRPr="008C4507">
        <w:rPr>
          <w:rFonts w:ascii="Times New Roman" w:eastAsia="Times New Roman" w:hAnsi="Times New Roman" w:cs="Times New Roman"/>
          <w:color w:val="auto"/>
          <w:sz w:val="28"/>
          <w:szCs w:val="28"/>
        </w:rPr>
        <w:t xml:space="preserve"> путем уменьшения номинальной стоимости всех размещенных акций Общества, путем приобретения</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rPr>
        <w:t xml:space="preserve">и погашения части размещенных акций Общества.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6.9. Уменьшение Уставного капитала может происходить также при погашении размещенных акций в случаях, предусмотренных законом.</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6.10. Если по окончании каждого последующего финансового года следующего за вторым финансовым годом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Раздел о состоянии чистых активов Общества должен содержать:</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 результаты анализа причин и факторов, которые, по мнению Совета директоров Общества, привели к тому, что стоимость чистых активов Общества оказалась меньше его уставного капитала;</w:t>
      </w:r>
    </w:p>
    <w:p w:rsidR="00DC081D" w:rsidRPr="008C4507" w:rsidRDefault="00DC081D" w:rsidP="00DC081D">
      <w:pPr>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3) перечень мер по приведению стоимости чистых активов Общества в соответствие с величиной его уставного капитала.   </w:t>
      </w:r>
    </w:p>
    <w:p w:rsidR="00DC081D" w:rsidRPr="008C4507" w:rsidRDefault="00DC081D" w:rsidP="00DC081D">
      <w:pPr>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6.11. Если стоимость чистых активов Общества останется меньше его уставного капитала по окончании финансового года, следующего за указанным в п. 6.10. Устава финансовым годом, по окончании которого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 об уменьшении уставного капитала общества до величины, не превышающей стоимости его чистых активов;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 о ликвидации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6.12. Общество обязано совершать иные действия, предусмотренные законодательством РФ в связи с необходимостью осуществления контроля соответствия размера его чистых активов размеру уставного капитала.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6.13. Общество не вправе уменьшать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ФЗ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Общество обязано уменьшить свой уставный капитал, - на дату государственной регистрации Общества.</w:t>
      </w:r>
    </w:p>
    <w:p w:rsidR="00DC081D" w:rsidRPr="008C4507" w:rsidRDefault="00DC081D" w:rsidP="00DC081D">
      <w:pPr>
        <w:tabs>
          <w:tab w:val="left" w:pos="851"/>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6.14.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w:t>
      </w:r>
      <w:r w:rsidRPr="008C4507">
        <w:rPr>
          <w:rFonts w:ascii="Times New Roman" w:eastAsia="Times New Roman" w:hAnsi="Times New Roman" w:cs="Times New Roman"/>
          <w:color w:val="auto"/>
          <w:sz w:val="28"/>
          <w:szCs w:val="28"/>
          <w:lang w:eastAsia="en-US"/>
        </w:rPr>
        <w:t>и</w:t>
      </w:r>
      <w:r w:rsidRPr="008C4507">
        <w:rPr>
          <w:rFonts w:ascii="Times New Roman" w:eastAsia="Times New Roman" w:hAnsi="Times New Roman" w:cs="Times New Roman"/>
          <w:color w:val="auto"/>
          <w:sz w:val="28"/>
          <w:szCs w:val="28"/>
        </w:rPr>
        <w:t>х общего количества принимается Общим собранием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hAnsi="Times New Roman" w:cs="Times New Roman"/>
          <w:color w:val="auto"/>
          <w:sz w:val="28"/>
          <w:szCs w:val="28"/>
        </w:rPr>
        <w:t xml:space="preserve">6.15. 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w:t>
      </w:r>
      <w:r w:rsidRPr="008C4507">
        <w:rPr>
          <w:rFonts w:ascii="Times New Roman" w:hAnsi="Times New Roman" w:cs="Times New Roman"/>
          <w:b/>
          <w:color w:val="auto"/>
          <w:sz w:val="28"/>
          <w:szCs w:val="28"/>
        </w:rPr>
        <w:t>большинством в три четверти</w:t>
      </w:r>
      <w:r w:rsidRPr="008C4507">
        <w:rPr>
          <w:rFonts w:ascii="Times New Roman" w:hAnsi="Times New Roman" w:cs="Times New Roman"/>
          <w:color w:val="auto"/>
          <w:sz w:val="28"/>
          <w:szCs w:val="28"/>
        </w:rPr>
        <w:t xml:space="preserve"> голосов акционеров - владельцев голосующих акций, принимающих участие в Общем собрании акционеров общества, только по предложению Совета директоров Общества.</w:t>
      </w: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7. ОБЛИГАЦИИ И ИНЫЕ ЭМИССИОННЫЕ ЦЕННЫЕ БУМАГИ ОБЩЕСТВА</w:t>
      </w:r>
    </w:p>
    <w:p w:rsidR="00DC081D" w:rsidRPr="008C4507" w:rsidRDefault="00DC081D" w:rsidP="00DC081D">
      <w:pPr>
        <w:tabs>
          <w:tab w:val="left" w:pos="165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DC081D" w:rsidRPr="008C4507" w:rsidRDefault="00DC081D" w:rsidP="00DC081D">
      <w:pPr>
        <w:tabs>
          <w:tab w:val="left" w:pos="165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7.2. Размещение Обществом облигаций и иных эмиссионных ценных бумаг осуществляется по решению Совета директоров Общества.</w:t>
      </w:r>
    </w:p>
    <w:p w:rsidR="00DC081D" w:rsidRPr="008C4507" w:rsidRDefault="00DC081D" w:rsidP="00DC081D">
      <w:pPr>
        <w:tabs>
          <w:tab w:val="left" w:pos="165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Общества в соответствии с настоящим Уставом.</w:t>
      </w:r>
    </w:p>
    <w:p w:rsidR="00DC081D" w:rsidRPr="008C4507" w:rsidRDefault="00DC081D" w:rsidP="00DC081D">
      <w:pPr>
        <w:tabs>
          <w:tab w:val="left" w:pos="165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7.3. Решение Совета директоров Общества о размещении  облигаций, конвертируемых в акции, и иных эмиссионных ценных бумаг, конвертируемых в акции, принимается </w:t>
      </w:r>
      <w:r w:rsidRPr="008C4507">
        <w:rPr>
          <w:rFonts w:ascii="Times New Roman" w:eastAsia="Times New Roman" w:hAnsi="Times New Roman" w:cs="Times New Roman"/>
          <w:b/>
          <w:color w:val="auto"/>
          <w:sz w:val="28"/>
          <w:szCs w:val="28"/>
        </w:rPr>
        <w:t>единогласно</w:t>
      </w:r>
      <w:r w:rsidRPr="008C4507">
        <w:rPr>
          <w:rFonts w:ascii="Times New Roman" w:eastAsia="Times New Roman" w:hAnsi="Times New Roman" w:cs="Times New Roman"/>
          <w:color w:val="auto"/>
          <w:sz w:val="28"/>
          <w:szCs w:val="28"/>
        </w:rPr>
        <w:t xml:space="preserve"> всеми членами Совета директоров Общества, при этом не учитываются голоса выбывших членов Совета директоров Общества.</w:t>
      </w:r>
    </w:p>
    <w:p w:rsidR="00DC081D" w:rsidRPr="008C4507" w:rsidRDefault="00DC081D" w:rsidP="00DC081D">
      <w:pPr>
        <w:tabs>
          <w:tab w:val="left" w:pos="165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7.4. Размещение облигаций и иных эмиссионных ценных бумаг Общества, конвертируемых в акции, посредством закрытой подписки осуществляется только по решению Общего собрания акционеров, принятого большинством в три четверти голосов акционеров – владельцев голосующих акций, принимающих участие в Общем собрании акционеров.</w:t>
      </w:r>
    </w:p>
    <w:p w:rsidR="00DC081D" w:rsidRPr="008C4507" w:rsidRDefault="00DC081D" w:rsidP="00DC081D">
      <w:pPr>
        <w:tabs>
          <w:tab w:val="left" w:pos="165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7.5. Размещение посредством открытой подписки облигаций и иных эмиссионных ценных бумаг Общества, конвертируемых в обыкновенные акции, составляющие более 25% ранее размещенных обыкновенных акций, осуществляется только по решению Общего собрания акционеров, принятого большинством в три четверти голосов акционеров – владельцев голосующих акций, принимающих участие в Общем собрании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7.6. Облигация удостоверяет право ее владельца требовать погашения облигации (выплату номинальной стоимости или номинальной стоимости и процентов) в установленные сроки.</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В решении о выпуске облигаций должны быть определены форма, сроки и иные условия погашения облигаций.</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Общество может размещать облигации с единовременным сроком погашения или облигации со сроком погашения по сериям в определенные сроки.</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Погашение облигаций может осуществляться в денежной форме или иным имуществом в соответствии с решением об их выпуске.</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Общество вправе размещать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7.7. При принятии решения о выпуске облигаций Обществом учитываются ограничения, установленные ФЗ «О рынке ценных бумаг» и ФЗ «Об акционерных обществах».</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7.8. Общество вправе предусмотреть возможность досрочного погашения облигаций по желанию их владельцев. При этом в решении о выпуске облигаций должны быть определены стоимость погашения и срок, в который они могут быть предъявлены к досрочному погашению.</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7.9.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C46F2C" w:rsidRPr="008C4507" w:rsidRDefault="00C46F2C" w:rsidP="00DC081D">
      <w:pPr>
        <w:spacing w:line="360" w:lineRule="auto"/>
        <w:ind w:firstLine="709"/>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8. ПРАВА И ОБЯЗАННОСТИ АКЦИОНЕРОВ ОБЩЕСТВА</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8.1.  Каждая обыкновенная акция Общества предоставляет акционеру - ее владельцу одинаковый объем прав.</w:t>
      </w:r>
    </w:p>
    <w:p w:rsidR="00DC081D" w:rsidRPr="008C4507" w:rsidRDefault="00DC081D" w:rsidP="00DC081D">
      <w:pPr>
        <w:pStyle w:val="16"/>
        <w:widowControl w:val="0"/>
        <w:spacing w:line="360" w:lineRule="auto"/>
        <w:ind w:firstLine="709"/>
        <w:jc w:val="both"/>
        <w:rPr>
          <w:sz w:val="28"/>
          <w:szCs w:val="28"/>
        </w:rPr>
      </w:pPr>
      <w:r w:rsidRPr="008C4507">
        <w:rPr>
          <w:rFonts w:eastAsia="Times New Roman"/>
          <w:sz w:val="28"/>
          <w:szCs w:val="28"/>
        </w:rPr>
        <w:t xml:space="preserve">8.2. </w:t>
      </w:r>
      <w:r w:rsidRPr="008C4507">
        <w:rPr>
          <w:sz w:val="28"/>
          <w:szCs w:val="28"/>
        </w:rPr>
        <w:t>Акционеры - владельцы обыкновенных акций Общества имеют право:</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участвовать в Общем собрании акционеров с правом голоса по всем вопросам его компетенции как лично, так и через своего представителя;</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получать  дивиденды;</w:t>
      </w:r>
    </w:p>
    <w:p w:rsidR="00DC081D" w:rsidRPr="008C4507" w:rsidRDefault="00DC081D" w:rsidP="00DC081D">
      <w:pPr>
        <w:pStyle w:val="16"/>
        <w:widowControl w:val="0"/>
        <w:spacing w:line="360" w:lineRule="auto"/>
        <w:ind w:firstLine="709"/>
        <w:jc w:val="both"/>
        <w:rPr>
          <w:rFonts w:eastAsia="Times New Roman"/>
          <w:sz w:val="28"/>
          <w:szCs w:val="28"/>
        </w:rPr>
      </w:pPr>
      <w:r w:rsidRPr="008C4507">
        <w:rPr>
          <w:sz w:val="28"/>
          <w:szCs w:val="28"/>
        </w:rPr>
        <w:t xml:space="preserve">- в случае ликвидации Общества -  получить часть его имущества </w:t>
      </w:r>
      <w:r w:rsidRPr="008C4507">
        <w:rPr>
          <w:rFonts w:eastAsia="Times New Roman"/>
          <w:sz w:val="28"/>
          <w:szCs w:val="28"/>
        </w:rPr>
        <w:t>пропорционально числу имеющихся у него акций;</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передавать все или часть прав, связанных с обыкновенной акцией, своему представителю на основании доверенности;</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 право избирать, быть избранным и выдвигать своих представителей в органы управления и в контрольные органы Общества при условии владения обыкновенными акциями в количестве, установленном действующим законодательством;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 требовать созыва внеочередного Общего Собрания </w:t>
      </w:r>
      <w:r w:rsidRPr="008C4507">
        <w:rPr>
          <w:rFonts w:ascii="Times New Roman" w:eastAsia="Times New Roman" w:hAnsi="Times New Roman" w:cs="Times New Roman"/>
          <w:color w:val="auto"/>
          <w:sz w:val="28"/>
          <w:szCs w:val="28"/>
          <w:lang w:eastAsia="en-US"/>
        </w:rPr>
        <w:t xml:space="preserve"> а</w:t>
      </w:r>
      <w:r w:rsidRPr="008C4507">
        <w:rPr>
          <w:rFonts w:ascii="Times New Roman" w:eastAsia="Times New Roman" w:hAnsi="Times New Roman" w:cs="Times New Roman"/>
          <w:color w:val="auto"/>
          <w:sz w:val="28"/>
          <w:szCs w:val="28"/>
        </w:rPr>
        <w:t>кционеров, проверки ревизионной комиссией или независимым аудитором деятельности Общества в порядке, предусмотренном действующим законодательством;</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получать информацию и копии документов Общества в порядке, установленном законодательством РФ.</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Акционеры Общества имеют также другие права, предусмотренные настоящим Уставом и правовыми актами Российской Федерации.</w:t>
      </w:r>
    </w:p>
    <w:p w:rsidR="00DC081D" w:rsidRPr="008C4507" w:rsidRDefault="00DC081D" w:rsidP="00DC081D">
      <w:pPr>
        <w:spacing w:line="360" w:lineRule="auto"/>
        <w:ind w:firstLine="709"/>
        <w:jc w:val="both"/>
        <w:rPr>
          <w:rFonts w:ascii="Times New Roman" w:hAnsi="Times New Roman" w:cs="Times New Roman"/>
          <w:color w:val="auto"/>
          <w:sz w:val="28"/>
          <w:szCs w:val="28"/>
        </w:rPr>
      </w:pPr>
      <w:r w:rsidRPr="008C4507">
        <w:rPr>
          <w:rFonts w:ascii="Times New Roman" w:eastAsia="Times New Roman" w:hAnsi="Times New Roman" w:cs="Times New Roman"/>
          <w:color w:val="auto"/>
          <w:sz w:val="28"/>
          <w:szCs w:val="28"/>
        </w:rPr>
        <w:t>8.3. Акционеры обязаны:</w:t>
      </w:r>
      <w:r w:rsidRPr="008C4507">
        <w:rPr>
          <w:rFonts w:ascii="Times New Roman" w:hAnsi="Times New Roman" w:cs="Times New Roman"/>
          <w:color w:val="auto"/>
          <w:sz w:val="28"/>
          <w:szCs w:val="28"/>
        </w:rPr>
        <w:t xml:space="preserve"> </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соблюдать требования Устава Общества;</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не разглашать конфиденциальную информацию о деятельности Общества;</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своевременно информировать держателя реестра акционеров Общества об изменении своих данных;</w:t>
      </w:r>
    </w:p>
    <w:p w:rsidR="00DC081D" w:rsidRPr="008C4507" w:rsidRDefault="00DC081D" w:rsidP="00DC081D">
      <w:pPr>
        <w:pStyle w:val="16"/>
        <w:widowControl w:val="0"/>
        <w:spacing w:line="360" w:lineRule="auto"/>
        <w:ind w:firstLine="709"/>
        <w:jc w:val="both"/>
        <w:rPr>
          <w:rFonts w:eastAsia="Times New Roman"/>
          <w:sz w:val="28"/>
          <w:szCs w:val="28"/>
        </w:rPr>
      </w:pPr>
      <w:r w:rsidRPr="008C4507">
        <w:rPr>
          <w:sz w:val="28"/>
          <w:szCs w:val="28"/>
        </w:rPr>
        <w:t xml:space="preserve">- выполнять иные обязанности, предусмотренные действующим законодательством РФ, настоящим Уставом, а также решениями Общего собрания акционеров, принятыми в соответствии с его компетенцией. </w:t>
      </w:r>
      <w:r w:rsidRPr="008C4507">
        <w:rPr>
          <w:rFonts w:eastAsia="Times New Roman"/>
          <w:sz w:val="28"/>
          <w:szCs w:val="28"/>
        </w:rPr>
        <w:t xml:space="preserve"> </w:t>
      </w:r>
    </w:p>
    <w:p w:rsidR="00DC081D" w:rsidRPr="008C4507" w:rsidRDefault="00DC081D" w:rsidP="00DC081D">
      <w:pPr>
        <w:pStyle w:val="16"/>
        <w:widowControl w:val="0"/>
        <w:spacing w:line="360" w:lineRule="auto"/>
        <w:jc w:val="center"/>
        <w:rPr>
          <w:sz w:val="28"/>
          <w:szCs w:val="28"/>
        </w:rPr>
      </w:pPr>
      <w:r w:rsidRPr="008C4507">
        <w:rPr>
          <w:sz w:val="28"/>
          <w:szCs w:val="28"/>
        </w:rPr>
        <w:t xml:space="preserve"> </w:t>
      </w:r>
    </w:p>
    <w:p w:rsidR="00DC081D" w:rsidRPr="008C4507" w:rsidRDefault="00DC081D" w:rsidP="00DC081D">
      <w:pPr>
        <w:pStyle w:val="16"/>
        <w:widowControl w:val="0"/>
        <w:spacing w:line="360" w:lineRule="auto"/>
        <w:jc w:val="center"/>
        <w:rPr>
          <w:sz w:val="28"/>
          <w:szCs w:val="28"/>
        </w:rPr>
      </w:pPr>
      <w:r w:rsidRPr="008C4507">
        <w:rPr>
          <w:b/>
          <w:sz w:val="28"/>
          <w:szCs w:val="28"/>
        </w:rPr>
        <w:t>9. ОРГАНЫ УПРАВЛЕНИЯ ОБЩЕСТВА.</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9.1. Органами управления Общества являются:</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xml:space="preserve">- Общее собрание акционеров; </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xml:space="preserve">- Совет директоров; </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Правление – коллегиальный исполнительный орган Общества;</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Генеральный директор – единоличный исполнительный орган Общества.</w:t>
      </w:r>
    </w:p>
    <w:p w:rsidR="00DC081D" w:rsidRPr="008C4507" w:rsidRDefault="00DC081D" w:rsidP="00DC081D">
      <w:pPr>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10. ОБЩЕЕ СОБРАНИЕ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10.1. Высшим органом управления Общества является Общее собрание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10.2. Общество обязано ежегодно проводить годовое Общее собрание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10.3. Годовое Общее собрание акционеров проводится не ранее чем через два месяца и не позднее чем через шесть месяцев после окончания финансового года.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На годовом Общем собрании акционеров должны решаться вопросы об избрании Совета директоров Общества, Ревизионной комиссии Общества, утверждение аудитора Общества, утверждение годовых отчетов, </w:t>
      </w:r>
      <w:r w:rsidRPr="008C4507">
        <w:rPr>
          <w:rFonts w:ascii="Times New Roman" w:eastAsia="Times New Roman" w:hAnsi="Times New Roman" w:cs="Times New Roman"/>
          <w:color w:val="auto"/>
          <w:sz w:val="28"/>
          <w:szCs w:val="28"/>
          <w:lang w:eastAsia="en-US"/>
        </w:rPr>
        <w:t>го</w:t>
      </w:r>
      <w:r w:rsidRPr="008C4507">
        <w:rPr>
          <w:rFonts w:ascii="Times New Roman" w:eastAsia="Times New Roman" w:hAnsi="Times New Roman" w:cs="Times New Roman"/>
          <w:color w:val="auto"/>
          <w:sz w:val="28"/>
          <w:szCs w:val="28"/>
        </w:rPr>
        <w:t>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а также могут решаться иные вопросы, отнесенные к компетенции Общего собрания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10.4. Проводимые помимо годового Общие собрания акционеров являются внеочередными.</w:t>
      </w:r>
    </w:p>
    <w:p w:rsidR="00DC081D" w:rsidRPr="008C4507" w:rsidRDefault="00DC081D" w:rsidP="00DC081D">
      <w:pPr>
        <w:spacing w:line="360" w:lineRule="auto"/>
        <w:ind w:firstLine="820"/>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10.5. </w:t>
      </w:r>
      <w:r w:rsidRPr="008C4507">
        <w:rPr>
          <w:rFonts w:ascii="Times New Roman" w:eastAsia="Times New Roman" w:hAnsi="Times New Roman" w:cs="Times New Roman"/>
          <w:b/>
          <w:color w:val="auto"/>
          <w:sz w:val="28"/>
          <w:szCs w:val="28"/>
        </w:rPr>
        <w:t>К компетенции Общего собрания акционеров относятся:</w:t>
      </w:r>
    </w:p>
    <w:p w:rsidR="00DC081D" w:rsidRPr="008C4507" w:rsidRDefault="00DC081D" w:rsidP="00DC081D">
      <w:pPr>
        <w:tabs>
          <w:tab w:val="left" w:pos="122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 внесение изменений и дополнений в Устав Общества или утверждение Устава Общества в новой редакции;</w:t>
      </w:r>
    </w:p>
    <w:p w:rsidR="00DC081D" w:rsidRPr="008C4507" w:rsidRDefault="00DC081D" w:rsidP="00DC081D">
      <w:pPr>
        <w:tabs>
          <w:tab w:val="left" w:pos="122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 реорганизация Общества;</w:t>
      </w:r>
    </w:p>
    <w:p w:rsidR="00DC081D" w:rsidRPr="008C4507" w:rsidRDefault="00DC081D" w:rsidP="00DC081D">
      <w:pPr>
        <w:tabs>
          <w:tab w:val="left" w:pos="122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 ликвидация Общества, назначение ликвидационной комиссии и утверждение промежуточного и окончательного ликвидационных балансов;</w:t>
      </w:r>
    </w:p>
    <w:p w:rsidR="00DC081D" w:rsidRPr="008C4507" w:rsidRDefault="00DC081D" w:rsidP="00DC081D">
      <w:pPr>
        <w:tabs>
          <w:tab w:val="left" w:pos="122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 определение количественного состава Совета директоров Общества, избрание его членов и досрочное прекращение их полномочий;</w:t>
      </w:r>
    </w:p>
    <w:p w:rsidR="00DC081D" w:rsidRPr="008C4507" w:rsidRDefault="00DC081D" w:rsidP="00DC081D">
      <w:pPr>
        <w:tabs>
          <w:tab w:val="left" w:pos="122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5) определение количества, номинальной стоимости, категории (типа) объявленных акций и прав, предоставляемых этими акциями;</w:t>
      </w:r>
    </w:p>
    <w:p w:rsidR="00DC081D" w:rsidRPr="008C4507" w:rsidRDefault="00DC081D" w:rsidP="00DC081D">
      <w:pPr>
        <w:tabs>
          <w:tab w:val="left" w:pos="1205"/>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в разделе 6 Устава Общества;  </w:t>
      </w:r>
    </w:p>
    <w:p w:rsidR="00DC081D" w:rsidRPr="008C4507" w:rsidRDefault="00DC081D" w:rsidP="00DC081D">
      <w:pPr>
        <w:tabs>
          <w:tab w:val="left" w:pos="1205"/>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DC081D" w:rsidRPr="008C4507" w:rsidRDefault="00DC081D" w:rsidP="00DC081D">
      <w:pPr>
        <w:tabs>
          <w:tab w:val="left" w:pos="1205"/>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8) избрание Генерального директора Общества и досрочное прекращение его полномочий;  </w:t>
      </w:r>
    </w:p>
    <w:p w:rsidR="00DC081D" w:rsidRPr="008C4507" w:rsidRDefault="00DC081D" w:rsidP="00DC081D">
      <w:pPr>
        <w:tabs>
          <w:tab w:val="left" w:pos="1205"/>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9) избрание членов Ревизионной комиссии Общества и досрочное прекращение их полномочий;</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 утверждение аудитора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  выплата (объявление) дивидендов по результатам первого квартала, полугодия, девяти месяцев финансового года;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12)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w:t>
      </w:r>
      <w:r w:rsidRPr="008C4507">
        <w:rPr>
          <w:rFonts w:ascii="Times New Roman" w:eastAsia="Times New Roman" w:hAnsi="Times New Roman" w:cs="Times New Roman"/>
          <w:color w:val="auto"/>
          <w:sz w:val="28"/>
          <w:szCs w:val="28"/>
          <w:lang w:eastAsia="en-US"/>
        </w:rPr>
        <w:t xml:space="preserve">в </w:t>
      </w:r>
      <w:r w:rsidRPr="008C4507">
        <w:rPr>
          <w:rFonts w:ascii="Times New Roman" w:eastAsia="Times New Roman" w:hAnsi="Times New Roman" w:cs="Times New Roman"/>
          <w:color w:val="auto"/>
          <w:sz w:val="28"/>
          <w:szCs w:val="28"/>
        </w:rPr>
        <w:t>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13) определение порядка ведения Общего собрания акционеров;</w:t>
      </w:r>
    </w:p>
    <w:p w:rsidR="00DC081D" w:rsidRPr="008C4507" w:rsidRDefault="00DC081D" w:rsidP="00DC081D">
      <w:pPr>
        <w:tabs>
          <w:tab w:val="left" w:pos="129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14) избрание членов счетной комиссии и досрочное прекращение их полномочий;</w:t>
      </w:r>
    </w:p>
    <w:p w:rsidR="00DC081D" w:rsidRPr="008C4507" w:rsidRDefault="00DC081D" w:rsidP="00DC081D">
      <w:pPr>
        <w:tabs>
          <w:tab w:val="left" w:pos="129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 дробление и консолидация акций;</w:t>
      </w:r>
    </w:p>
    <w:p w:rsidR="00DC081D" w:rsidRPr="008C4507" w:rsidRDefault="00DC081D" w:rsidP="00DC081D">
      <w:pPr>
        <w:tabs>
          <w:tab w:val="left" w:pos="129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16) принятие решений об одобрении сделок в случаях, предусмотренных статьей 83 Федерального закона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DC081D">
      <w:pPr>
        <w:tabs>
          <w:tab w:val="left" w:pos="135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17) принятие решений об одобрении крупных сделок в случаях, предусмотренных </w:t>
      </w:r>
      <w:r w:rsidR="00B14F1A">
        <w:rPr>
          <w:rFonts w:ascii="Times New Roman" w:eastAsia="Times New Roman" w:hAnsi="Times New Roman" w:cs="Times New Roman"/>
          <w:color w:val="auto"/>
          <w:sz w:val="28"/>
          <w:szCs w:val="28"/>
        </w:rPr>
        <w:t>статьей 79 Федерального закона «</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DC081D">
      <w:pPr>
        <w:tabs>
          <w:tab w:val="left" w:pos="1364"/>
          <w:tab w:val="left" w:pos="7479"/>
          <w:tab w:val="left" w:leader="dot" w:pos="7681"/>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18) приобретение Обществом размещенных акций в случаях, предусмотренных Федеральным законом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DC081D">
      <w:pPr>
        <w:tabs>
          <w:tab w:val="left" w:pos="1364"/>
          <w:tab w:val="left" w:pos="7479"/>
          <w:tab w:val="left" w:leader="dot" w:pos="7681"/>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19) принятие решения об участии в финансово-промышленных группах, ассоциациях и иных объединениях коммерческих организаций; </w:t>
      </w:r>
    </w:p>
    <w:p w:rsidR="00DC081D" w:rsidRPr="008C4507" w:rsidRDefault="00DC081D" w:rsidP="00DC081D">
      <w:pPr>
        <w:tabs>
          <w:tab w:val="left" w:pos="140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20) утверждение внутренних документов, регулирующих деятельность органов Общества,  внесение в них изменений и дополнений;</w:t>
      </w:r>
    </w:p>
    <w:p w:rsidR="005A3DC1" w:rsidRPr="008C4507" w:rsidRDefault="00DC081D" w:rsidP="00DC081D">
      <w:pPr>
        <w:tabs>
          <w:tab w:val="left" w:pos="132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21) </w:t>
      </w:r>
      <w:r w:rsidR="005A3DC1" w:rsidRPr="008C4507">
        <w:rPr>
          <w:rFonts w:ascii="Times New Roman" w:eastAsia="Times New Roman" w:hAnsi="Times New Roman" w:cs="Times New Roman"/>
          <w:color w:val="auto"/>
          <w:sz w:val="28"/>
          <w:szCs w:val="28"/>
        </w:rPr>
        <w:t xml:space="preserve">принятие решения об обращении с заявлением о </w:t>
      </w:r>
      <w:r w:rsidR="00FD6862" w:rsidRPr="008C4507">
        <w:rPr>
          <w:rFonts w:ascii="Times New Roman" w:eastAsia="Times New Roman" w:hAnsi="Times New Roman" w:cs="Times New Roman"/>
          <w:color w:val="auto"/>
          <w:sz w:val="28"/>
          <w:szCs w:val="28"/>
        </w:rPr>
        <w:t>де</w:t>
      </w:r>
      <w:r w:rsidR="005A3DC1" w:rsidRPr="008C4507">
        <w:rPr>
          <w:rFonts w:ascii="Times New Roman" w:eastAsia="Times New Roman" w:hAnsi="Times New Roman" w:cs="Times New Roman"/>
          <w:color w:val="auto"/>
          <w:sz w:val="28"/>
          <w:szCs w:val="28"/>
        </w:rPr>
        <w:t>листинге акций Общества и (или) эмиссионных ценных бумагах Общества, конвертируемых в акции Общества;</w:t>
      </w:r>
    </w:p>
    <w:p w:rsidR="00DC081D" w:rsidRPr="008C4507" w:rsidRDefault="005A3DC1" w:rsidP="00DC081D">
      <w:pPr>
        <w:tabs>
          <w:tab w:val="left" w:pos="132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22) </w:t>
      </w:r>
      <w:r w:rsidR="00DC081D" w:rsidRPr="008C4507">
        <w:rPr>
          <w:rFonts w:ascii="Times New Roman" w:eastAsia="Times New Roman" w:hAnsi="Times New Roman" w:cs="Times New Roman"/>
          <w:color w:val="auto"/>
          <w:sz w:val="28"/>
          <w:szCs w:val="28"/>
        </w:rPr>
        <w:t xml:space="preserve">обращение с заявлением об освобождении Общества от обязанности осуществлять раскрытие или предоставление информации, предусмотренной законодательством Российской Федерации; </w:t>
      </w:r>
    </w:p>
    <w:p w:rsidR="00DC081D" w:rsidRPr="008C4507" w:rsidRDefault="005A3DC1" w:rsidP="00DC081D">
      <w:pPr>
        <w:tabs>
          <w:tab w:val="left" w:pos="1326"/>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23</w:t>
      </w:r>
      <w:r w:rsidR="00DC081D" w:rsidRPr="008C4507">
        <w:rPr>
          <w:rFonts w:ascii="Times New Roman" w:eastAsia="Times New Roman" w:hAnsi="Times New Roman" w:cs="Times New Roman"/>
          <w:color w:val="auto"/>
          <w:sz w:val="28"/>
          <w:szCs w:val="28"/>
        </w:rPr>
        <w:t xml:space="preserve">) решение иных вопросов, предусмотренных ФЗ </w:t>
      </w:r>
      <w:r w:rsidR="00B14F1A">
        <w:rPr>
          <w:rFonts w:ascii="Times New Roman" w:eastAsia="Times New Roman" w:hAnsi="Times New Roman" w:cs="Times New Roman"/>
          <w:color w:val="auto"/>
          <w:sz w:val="28"/>
          <w:szCs w:val="28"/>
        </w:rPr>
        <w:t>«</w:t>
      </w:r>
      <w:r w:rsidR="00DC081D"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00DC081D" w:rsidRPr="008C4507">
        <w:rPr>
          <w:rFonts w:ascii="Times New Roman" w:eastAsia="Times New Roman" w:hAnsi="Times New Roman" w:cs="Times New Roman"/>
          <w:color w:val="auto"/>
          <w:sz w:val="28"/>
          <w:szCs w:val="28"/>
        </w:rPr>
        <w:t>.</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10.6. Общее собрание акционеров не вправе рассматривать и принимать решения по вопросам, не отнесенным к его компетенции.</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Общее собрание акционеров не вправе принимать решения по вопросам, не включенным в повестку дня собрания, а также изменять повестку дня.</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10.7. Решения, принятые Общим собранием акционеров, обязательны для всех акционеров, как присутствующих, так и отсутствующих на данном собрании.</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xml:space="preserve">10.8. Правом голоса на Общем собрании акционеров по вопросам, поставленным на голосование, обладают акционеры - владельцы обыкновенных акций Общества. </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Голосующей акцией Общества является обыкновенная акция, предоставляющая акционеру - ее владельцу право голоса при решении вопроса, поставленного на голосование.</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xml:space="preserve">Голосование на Общем собрании акционеров осуществляется по принципу </w:t>
      </w:r>
      <w:r w:rsidR="00B14F1A">
        <w:rPr>
          <w:sz w:val="28"/>
          <w:szCs w:val="28"/>
        </w:rPr>
        <w:t>«</w:t>
      </w:r>
      <w:r w:rsidRPr="008C4507">
        <w:rPr>
          <w:sz w:val="28"/>
          <w:szCs w:val="28"/>
        </w:rPr>
        <w:t>одна голосующая акция Общества - один голос</w:t>
      </w:r>
      <w:r w:rsidR="00B14F1A">
        <w:rPr>
          <w:sz w:val="28"/>
          <w:szCs w:val="28"/>
        </w:rPr>
        <w:t>»</w:t>
      </w:r>
      <w:r w:rsidRPr="008C4507">
        <w:rPr>
          <w:sz w:val="28"/>
          <w:szCs w:val="28"/>
        </w:rPr>
        <w:t xml:space="preserve">, за исключением проведения кумулятивного голосования. </w:t>
      </w:r>
    </w:p>
    <w:p w:rsidR="00DC081D" w:rsidRPr="008C4507" w:rsidRDefault="00DC081D" w:rsidP="00DC081D">
      <w:pPr>
        <w:pStyle w:val="16"/>
        <w:widowControl w:val="0"/>
        <w:spacing w:line="360" w:lineRule="auto"/>
        <w:ind w:firstLine="709"/>
        <w:jc w:val="both"/>
        <w:rPr>
          <w:rFonts w:eastAsia="Times New Roman"/>
          <w:sz w:val="28"/>
          <w:szCs w:val="28"/>
        </w:rPr>
      </w:pPr>
      <w:r w:rsidRPr="008C4507">
        <w:rPr>
          <w:sz w:val="28"/>
          <w:szCs w:val="28"/>
        </w:rPr>
        <w:t>Голосование по вопросам повестки дня Общего собрания акционеров осуществляется бюллетенями для голосования.</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10.9. Решения Общего собрания акционеров по вопросу, поставленному на голосование, принимаются простым большинством голосов акционеров - владельцев голосующих акций Общества, принимающих участие в собрании, если для принятия решения законодательством РФ не установлено иное.</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Решение по вопросам, указанным в подпунктах 2, 6 и 15 </w:t>
      </w:r>
      <w:r w:rsidR="00EE5EF9" w:rsidRPr="008C4507">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20</w:t>
      </w:r>
      <w:r w:rsidR="0037327B" w:rsidRPr="008C4507">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color w:val="auto"/>
          <w:sz w:val="28"/>
          <w:szCs w:val="28"/>
        </w:rPr>
        <w:t>пункта 10.5. настоящего Устава, принимается Общим собранием акционеров только по предложению Совета директоров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Решения по вопросам, указанным в подпунктах 1-3, 5, 18, 21</w:t>
      </w:r>
      <w:r w:rsidR="00C6722D">
        <w:rPr>
          <w:rFonts w:ascii="Times New Roman" w:eastAsia="Times New Roman" w:hAnsi="Times New Roman" w:cs="Times New Roman"/>
          <w:color w:val="auto"/>
          <w:sz w:val="28"/>
          <w:szCs w:val="28"/>
        </w:rPr>
        <w:t>,</w:t>
      </w:r>
      <w:r w:rsidR="000470C2">
        <w:rPr>
          <w:rFonts w:ascii="Times New Roman" w:eastAsia="Times New Roman" w:hAnsi="Times New Roman" w:cs="Times New Roman"/>
          <w:color w:val="auto"/>
          <w:sz w:val="28"/>
          <w:szCs w:val="28"/>
        </w:rPr>
        <w:t xml:space="preserve"> </w:t>
      </w:r>
      <w:r w:rsidR="00C6722D">
        <w:rPr>
          <w:rFonts w:ascii="Times New Roman" w:eastAsia="Times New Roman" w:hAnsi="Times New Roman" w:cs="Times New Roman"/>
          <w:color w:val="auto"/>
          <w:sz w:val="28"/>
          <w:szCs w:val="28"/>
        </w:rPr>
        <w:t>22</w:t>
      </w:r>
      <w:r w:rsidRPr="008C4507">
        <w:rPr>
          <w:rFonts w:ascii="Times New Roman" w:eastAsia="Times New Roman" w:hAnsi="Times New Roman" w:cs="Times New Roman"/>
          <w:color w:val="auto"/>
          <w:sz w:val="28"/>
          <w:szCs w:val="28"/>
        </w:rPr>
        <w:t xml:space="preserve"> пункта 10.5.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10.10. Акционер вправе обжаловать в суд решение, принятое Общим собранием акционеров с нарушением требований действующего законодательства РФ, Устава Общества, в случае, если он не принимал участия в Общем собрании акционеров или голосовал против принятия такого решения и указанным реше</w:t>
      </w:r>
      <w:r w:rsidR="00B14F1A">
        <w:rPr>
          <w:rFonts w:ascii="Times New Roman" w:eastAsia="Times New Roman" w:hAnsi="Times New Roman" w:cs="Times New Roman"/>
          <w:color w:val="auto"/>
          <w:sz w:val="28"/>
          <w:szCs w:val="28"/>
        </w:rPr>
        <w:t xml:space="preserve">нием нарушены его права и(или) </w:t>
      </w:r>
      <w:r w:rsidRPr="008C4507">
        <w:rPr>
          <w:rFonts w:ascii="Times New Roman" w:eastAsia="Times New Roman" w:hAnsi="Times New Roman" w:cs="Times New Roman"/>
          <w:color w:val="auto"/>
          <w:sz w:val="28"/>
          <w:szCs w:val="28"/>
        </w:rPr>
        <w:t>законные интересы.</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10.11.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Решение Общего собрания акционеров, по вопросам, указанным в пункте 10.3. настоящего Устава, не может быть принято путем проведения заочного голосования.</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Решение Общего собрания акционеров, принятое путем заочного голосования (опросным путем), считается действительным, если в голосовании участвовали акционеры, владеющие в совокупности не менее чем половиной голосующих акций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10.12. На Общем собрании акционеров, проводимом в очной форме, имеют право присутствовать владельцы акций всех категорий, а также их законные представители, аудитор Общества, члены Совета директоров и Ревизионной комиссии, а также кандидаты, внесенные в бюллетени для избрания в органы управления и контрольные органы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Список лиц, имеющих право на участие в Общем собрании акционеров, составляется на основании данных реестра акционеров Общества.</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10.13. При подготовке к проведению Общего собрания акционеров Совет директоров Общества определяет:</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форму проведения Общего собрания акционеров (собрание или заочное голосование);</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дату, место, время проведения Общего собрания акционеров, либо в случае проведения Общего собрания акционеров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время начала регистрации лиц, имеющих право на участие в Общем собрании акционеров (при подготовке к проведению Общего собрания, проводимого в форме собрания);</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дату составления списка лиц, имеющих право на участие в Общем собрании акционеров;</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повестку дня Общего собрания акционеров;</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порядок сообщения акционерам о проведении Общего собрания акционеров;</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FC12AE" w:rsidRPr="008C4507" w:rsidRDefault="00DC081D" w:rsidP="00FC12AE">
      <w:pPr>
        <w:pStyle w:val="16"/>
        <w:widowControl w:val="0"/>
        <w:spacing w:line="360" w:lineRule="auto"/>
        <w:ind w:firstLine="709"/>
        <w:jc w:val="both"/>
        <w:rPr>
          <w:sz w:val="28"/>
          <w:szCs w:val="28"/>
        </w:rPr>
      </w:pPr>
      <w:r w:rsidRPr="008C4507">
        <w:rPr>
          <w:sz w:val="28"/>
          <w:szCs w:val="28"/>
        </w:rPr>
        <w:t>- форму и текст бюллетеней для голосования.</w:t>
      </w:r>
    </w:p>
    <w:p w:rsidR="00FC12AE" w:rsidRPr="008C4507" w:rsidRDefault="00DC081D" w:rsidP="00FC12AE">
      <w:pPr>
        <w:pStyle w:val="16"/>
        <w:widowControl w:val="0"/>
        <w:spacing w:line="360" w:lineRule="auto"/>
        <w:ind w:firstLine="709"/>
        <w:jc w:val="both"/>
        <w:rPr>
          <w:rFonts w:eastAsia="Times New Roman"/>
          <w:sz w:val="28"/>
          <w:szCs w:val="28"/>
        </w:rPr>
      </w:pPr>
      <w:r w:rsidRPr="008C4507">
        <w:rPr>
          <w:rFonts w:eastAsia="Times New Roman"/>
          <w:sz w:val="28"/>
          <w:szCs w:val="28"/>
        </w:rPr>
        <w:t xml:space="preserve">10.14. </w:t>
      </w:r>
      <w:r w:rsidR="00FC12AE" w:rsidRPr="008C4507">
        <w:rPr>
          <w:sz w:val="28"/>
          <w:szCs w:val="28"/>
        </w:rPr>
        <w:t xml:space="preserve">Сообщение о проведении </w:t>
      </w:r>
      <w:r w:rsidR="00DB478E">
        <w:rPr>
          <w:sz w:val="28"/>
          <w:szCs w:val="28"/>
        </w:rPr>
        <w:t>О</w:t>
      </w:r>
      <w:r w:rsidR="00FC12AE" w:rsidRPr="008C4507">
        <w:rPr>
          <w:sz w:val="28"/>
          <w:szCs w:val="28"/>
        </w:rPr>
        <w:t xml:space="preserve">бщего собрания акционеров осуществляется путем размещения его на сайте Общества </w:t>
      </w:r>
      <w:hyperlink r:id="rId8" w:history="1">
        <w:r w:rsidR="00FC12AE" w:rsidRPr="008C4507">
          <w:rPr>
            <w:rStyle w:val="a8"/>
            <w:color w:val="auto"/>
            <w:sz w:val="28"/>
            <w:szCs w:val="28"/>
          </w:rPr>
          <w:t>http://</w:t>
        </w:r>
        <w:r w:rsidR="00FC12AE" w:rsidRPr="008C4507">
          <w:rPr>
            <w:rStyle w:val="a8"/>
            <w:color w:val="auto"/>
            <w:sz w:val="28"/>
            <w:szCs w:val="28"/>
            <w:lang w:val="en-US"/>
          </w:rPr>
          <w:t>www</w:t>
        </w:r>
        <w:r w:rsidR="00FC12AE" w:rsidRPr="008C4507">
          <w:rPr>
            <w:rStyle w:val="a8"/>
            <w:color w:val="auto"/>
            <w:sz w:val="28"/>
            <w:szCs w:val="28"/>
          </w:rPr>
          <w:t>.npo-nauka.ru/</w:t>
        </w:r>
      </w:hyperlink>
      <w:r w:rsidR="00FC12AE" w:rsidRPr="008C4507">
        <w:rPr>
          <w:sz w:val="28"/>
          <w:szCs w:val="28"/>
        </w:rPr>
        <w:t>.</w:t>
      </w:r>
    </w:p>
    <w:p w:rsidR="00DC081D" w:rsidRPr="008C4507" w:rsidRDefault="00FC12AE" w:rsidP="00FC12AE">
      <w:pPr>
        <w:spacing w:line="360" w:lineRule="auto"/>
        <w:ind w:firstLine="709"/>
        <w:jc w:val="both"/>
        <w:rPr>
          <w:rFonts w:ascii="Times New Roman" w:eastAsia="Times New Roman" w:hAnsi="Times New Roman" w:cs="Times New Roman"/>
          <w:color w:val="auto"/>
          <w:sz w:val="28"/>
          <w:szCs w:val="28"/>
        </w:rPr>
      </w:pPr>
      <w:r w:rsidRPr="008C4507">
        <w:rPr>
          <w:rFonts w:ascii="Times New Roman" w:hAnsi="Times New Roman" w:cs="Times New Roman"/>
          <w:bCs/>
          <w:color w:val="auto"/>
          <w:sz w:val="28"/>
          <w:szCs w:val="28"/>
        </w:rPr>
        <w:t xml:space="preserve">Общество вправе дополнительно информировать акционеров о проведении </w:t>
      </w:r>
      <w:r w:rsidR="00DB478E">
        <w:rPr>
          <w:rFonts w:ascii="Times New Roman" w:hAnsi="Times New Roman" w:cs="Times New Roman"/>
          <w:bCs/>
          <w:color w:val="auto"/>
          <w:sz w:val="28"/>
          <w:szCs w:val="28"/>
        </w:rPr>
        <w:t>О</w:t>
      </w:r>
      <w:r w:rsidRPr="008C4507">
        <w:rPr>
          <w:rFonts w:ascii="Times New Roman" w:hAnsi="Times New Roman" w:cs="Times New Roman"/>
          <w:bCs/>
          <w:color w:val="auto"/>
          <w:sz w:val="28"/>
          <w:szCs w:val="28"/>
        </w:rPr>
        <w:t xml:space="preserve">бщего собрания акционеров иными способами, предусмотренными в решении Совета директоров Общества о созыве </w:t>
      </w:r>
      <w:r w:rsidR="00DB478E">
        <w:rPr>
          <w:rFonts w:ascii="Times New Roman" w:hAnsi="Times New Roman" w:cs="Times New Roman"/>
          <w:bCs/>
          <w:color w:val="auto"/>
          <w:sz w:val="28"/>
          <w:szCs w:val="28"/>
        </w:rPr>
        <w:t>О</w:t>
      </w:r>
      <w:r w:rsidRPr="008C4507">
        <w:rPr>
          <w:rFonts w:ascii="Times New Roman" w:hAnsi="Times New Roman" w:cs="Times New Roman"/>
          <w:bCs/>
          <w:color w:val="auto"/>
          <w:sz w:val="28"/>
          <w:szCs w:val="28"/>
        </w:rPr>
        <w:t>бщего собрания акционеров.</w:t>
      </w:r>
      <w:r w:rsidR="00DC081D" w:rsidRPr="008C4507">
        <w:rPr>
          <w:rFonts w:ascii="Times New Roman" w:eastAsia="Times New Roman" w:hAnsi="Times New Roman" w:cs="Times New Roman"/>
          <w:color w:val="auto"/>
          <w:sz w:val="28"/>
          <w:szCs w:val="28"/>
        </w:rPr>
        <w:t xml:space="preserve"> </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xml:space="preserve">10.15. 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и счетную комиссию Общества,  число которых не может превышать количественный состав соответствующего органа, а также кандидата на должность Генерального директора. Такие предложения должны поступить в Общество не позднее, чем на 70-й день после окончания финансового года. </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xml:space="preserve">10.16. В случае если предлагаемая повестка дня внеочередного Общего собрания акционеров содержит вопрос об избрании членов Совета директоров Общества, Генерального директора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а также кандидатов для избрания Генерального директора Общества. Такие предложения должны поступить в Общество не менее чем за 30 дней до даты проведения внеочередного Общего собрания акционеров. </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10.17.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 xml:space="preserve">10.18.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10.15. и 10.16. настоящего Устава. </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10.19.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DC081D" w:rsidRPr="008C4507" w:rsidRDefault="00DC081D" w:rsidP="00DC081D">
      <w:pPr>
        <w:pStyle w:val="16"/>
        <w:widowControl w:val="0"/>
        <w:spacing w:line="360" w:lineRule="auto"/>
        <w:ind w:firstLine="709"/>
        <w:jc w:val="both"/>
        <w:rPr>
          <w:sz w:val="28"/>
          <w:szCs w:val="28"/>
        </w:rPr>
      </w:pPr>
      <w:r w:rsidRPr="008C4507">
        <w:rPr>
          <w:sz w:val="28"/>
          <w:szCs w:val="28"/>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10.20.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аудитора Общества, а также акционеров, являющихся владельцами не менее 10 процентов голосующих акций Общества на дату предъявления требования.</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10.21. Общее собрание акционеров правомочно (имеет кворум), если </w:t>
      </w:r>
      <w:r w:rsidRPr="008C4507">
        <w:rPr>
          <w:rFonts w:ascii="Times New Roman" w:eastAsia="Times New Roman" w:hAnsi="Times New Roman" w:cs="Times New Roman"/>
          <w:color w:val="auto"/>
          <w:sz w:val="28"/>
          <w:szCs w:val="28"/>
          <w:lang w:eastAsia="en-US"/>
        </w:rPr>
        <w:t xml:space="preserve">в </w:t>
      </w:r>
      <w:r w:rsidRPr="008C4507">
        <w:rPr>
          <w:rFonts w:ascii="Times New Roman" w:eastAsia="Times New Roman" w:hAnsi="Times New Roman" w:cs="Times New Roman"/>
          <w:color w:val="auto"/>
          <w:sz w:val="28"/>
          <w:szCs w:val="28"/>
        </w:rPr>
        <w:t>нем приняли участие акционеры, обладающие в совокупности более чем половиной голосов размещённых голосующих акций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При отсутствии кворума для проведения </w:t>
      </w:r>
      <w:r w:rsidRPr="008C4507">
        <w:rPr>
          <w:rFonts w:ascii="Times New Roman" w:eastAsia="Times New Roman" w:hAnsi="Times New Roman" w:cs="Times New Roman"/>
          <w:b/>
          <w:color w:val="auto"/>
          <w:sz w:val="28"/>
          <w:szCs w:val="28"/>
        </w:rPr>
        <w:t>годового</w:t>
      </w:r>
      <w:r w:rsidRPr="008C4507">
        <w:rPr>
          <w:rFonts w:ascii="Times New Roman" w:eastAsia="Times New Roman" w:hAnsi="Times New Roman" w:cs="Times New Roman"/>
          <w:color w:val="auto"/>
          <w:sz w:val="28"/>
          <w:szCs w:val="28"/>
        </w:rPr>
        <w:t xml:space="preserve"> Общего собрания </w:t>
      </w:r>
      <w:r w:rsidRPr="008C4507">
        <w:rPr>
          <w:rFonts w:ascii="Times New Roman" w:eastAsia="Times New Roman" w:hAnsi="Times New Roman" w:cs="Times New Roman"/>
          <w:color w:val="auto"/>
          <w:sz w:val="28"/>
          <w:szCs w:val="28"/>
          <w:lang w:eastAsia="en-US"/>
        </w:rPr>
        <w:t>а</w:t>
      </w:r>
      <w:r w:rsidRPr="008C4507">
        <w:rPr>
          <w:rFonts w:ascii="Times New Roman" w:eastAsia="Times New Roman" w:hAnsi="Times New Roman" w:cs="Times New Roman"/>
          <w:color w:val="auto"/>
          <w:sz w:val="28"/>
          <w:szCs w:val="28"/>
        </w:rPr>
        <w:t xml:space="preserve">кционеров </w:t>
      </w:r>
      <w:r w:rsidRPr="008C4507">
        <w:rPr>
          <w:rFonts w:ascii="Times New Roman" w:eastAsia="Times New Roman" w:hAnsi="Times New Roman" w:cs="Times New Roman"/>
          <w:b/>
          <w:color w:val="auto"/>
          <w:sz w:val="28"/>
          <w:szCs w:val="28"/>
        </w:rPr>
        <w:t>должно быть</w:t>
      </w:r>
      <w:r w:rsidRPr="008C4507">
        <w:rPr>
          <w:rFonts w:ascii="Times New Roman" w:eastAsia="Times New Roman" w:hAnsi="Times New Roman" w:cs="Times New Roman"/>
          <w:color w:val="auto"/>
          <w:sz w:val="28"/>
          <w:szCs w:val="28"/>
        </w:rPr>
        <w:t xml:space="preserve"> проведено повторное Общее собрание акционеров с той же повесткой дня.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При отсутствии кворума для проведения </w:t>
      </w:r>
      <w:r w:rsidRPr="008C4507">
        <w:rPr>
          <w:rFonts w:ascii="Times New Roman" w:eastAsia="Times New Roman" w:hAnsi="Times New Roman" w:cs="Times New Roman"/>
          <w:b/>
          <w:color w:val="auto"/>
          <w:sz w:val="28"/>
          <w:szCs w:val="28"/>
        </w:rPr>
        <w:t>внеочередного</w:t>
      </w:r>
      <w:r w:rsidRPr="008C4507">
        <w:rPr>
          <w:rFonts w:ascii="Times New Roman" w:eastAsia="Times New Roman" w:hAnsi="Times New Roman" w:cs="Times New Roman"/>
          <w:color w:val="auto"/>
          <w:sz w:val="28"/>
          <w:szCs w:val="28"/>
        </w:rPr>
        <w:t xml:space="preserve"> Общего собрания акционеров </w:t>
      </w:r>
      <w:r w:rsidRPr="008C4507">
        <w:rPr>
          <w:rFonts w:ascii="Times New Roman" w:eastAsia="Times New Roman" w:hAnsi="Times New Roman" w:cs="Times New Roman"/>
          <w:b/>
          <w:color w:val="auto"/>
          <w:sz w:val="28"/>
          <w:szCs w:val="28"/>
        </w:rPr>
        <w:t>может быть</w:t>
      </w:r>
      <w:r w:rsidRPr="008C4507">
        <w:rPr>
          <w:rFonts w:ascii="Times New Roman" w:eastAsia="Times New Roman" w:hAnsi="Times New Roman" w:cs="Times New Roman"/>
          <w:color w:val="auto"/>
          <w:sz w:val="28"/>
          <w:szCs w:val="28"/>
        </w:rPr>
        <w:t xml:space="preserve"> проведено повторное Общее собрание акционеров с той же повесткой дня.</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размещённых голосующих акций Общества.</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10.22. Сообщение о проведении повторного Общего собрания акционеров осуществляется в порядке, установленном в п. 10.14. настоящего Устава.  </w:t>
      </w:r>
    </w:p>
    <w:p w:rsidR="00DC081D" w:rsidRPr="008C4507" w:rsidRDefault="00DC081D" w:rsidP="00DC081D">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10.23.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w:t>
      </w:r>
      <w:r w:rsidRPr="008C4507">
        <w:rPr>
          <w:rFonts w:ascii="Times New Roman" w:eastAsia="Times New Roman" w:hAnsi="Times New Roman" w:cs="Times New Roman"/>
          <w:color w:val="auto"/>
          <w:sz w:val="28"/>
          <w:szCs w:val="28"/>
          <w:lang w:eastAsia="en-US"/>
        </w:rPr>
        <w:t xml:space="preserve">тие </w:t>
      </w:r>
      <w:r w:rsidRPr="008C4507">
        <w:rPr>
          <w:rFonts w:ascii="Times New Roman" w:eastAsia="Times New Roman" w:hAnsi="Times New Roman" w:cs="Times New Roman"/>
          <w:color w:val="auto"/>
          <w:sz w:val="28"/>
          <w:szCs w:val="28"/>
        </w:rPr>
        <w:t>в несостоявшемся Общем собрании акционеров.</w:t>
      </w:r>
    </w:p>
    <w:p w:rsidR="00DC081D" w:rsidRPr="008C4507" w:rsidRDefault="00DC081D" w:rsidP="00DC081D">
      <w:pPr>
        <w:spacing w:line="360" w:lineRule="auto"/>
        <w:ind w:firstLine="820"/>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 </w:t>
      </w: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11. СОВЕТ ДИРЕКТОРОВ ОБЩЕСТВА</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11.1. Совет директоров осуществляет общее руководство деятельностью Общества, за исключением вопросов, отнесенных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к компетенции Общего собрания акционеров.</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11.2. К компетенции Совета директоров Общества относятся следующие вопросы: </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 определение приоритетных направлений деятельности Общества; </w:t>
      </w:r>
    </w:p>
    <w:p w:rsidR="00DC081D" w:rsidRPr="008C4507" w:rsidRDefault="00DC081D" w:rsidP="00330CD8">
      <w:pPr>
        <w:tabs>
          <w:tab w:val="left" w:pos="1465"/>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 созыв годового и внеочередного Общих собраний акционеров, за</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rPr>
        <w:t xml:space="preserve">исключением случаев, предусмотренных пунктом 8 статьи 55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330CD8">
      <w:pPr>
        <w:tabs>
          <w:tab w:val="left" w:pos="1201"/>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 утверждение повестки дня Общего собрания акционеров;</w:t>
      </w:r>
    </w:p>
    <w:p w:rsidR="00DC081D" w:rsidRPr="008C4507" w:rsidRDefault="00DC081D" w:rsidP="00330CD8">
      <w:pPr>
        <w:tabs>
          <w:tab w:val="left" w:pos="1313"/>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и связанные с подготовкой и проведением Общего собрания акционеров;</w:t>
      </w:r>
    </w:p>
    <w:p w:rsidR="00AC5018" w:rsidRPr="008C4507" w:rsidRDefault="00DC081D" w:rsidP="00AC5018">
      <w:pPr>
        <w:tabs>
          <w:tab w:val="left" w:pos="138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5) увеличение уставного капитала Общества путем размещения О</w:t>
      </w:r>
      <w:r w:rsidRPr="008C4507">
        <w:rPr>
          <w:rFonts w:ascii="Times New Roman" w:eastAsia="Times New Roman" w:hAnsi="Times New Roman" w:cs="Times New Roman"/>
          <w:color w:val="auto"/>
          <w:sz w:val="28"/>
          <w:szCs w:val="28"/>
          <w:lang w:eastAsia="en-US"/>
        </w:rPr>
        <w:t>бщ</w:t>
      </w:r>
      <w:r w:rsidRPr="008C4507">
        <w:rPr>
          <w:rFonts w:ascii="Times New Roman" w:eastAsia="Times New Roman" w:hAnsi="Times New Roman" w:cs="Times New Roman"/>
          <w:color w:val="auto"/>
          <w:sz w:val="28"/>
          <w:szCs w:val="28"/>
        </w:rPr>
        <w:t xml:space="preserve">еством дополнительных акций в пределах количества и категорий (типов) объявленных акций, за исключением случаев, когда в соответствии с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и настоящим Уставом решение данного вопроса отнесено к компетенции Общего собрания акционеров;</w:t>
      </w:r>
    </w:p>
    <w:p w:rsidR="00AC5018" w:rsidRPr="008C4507" w:rsidRDefault="00DC081D" w:rsidP="00AC5018">
      <w:pPr>
        <w:tabs>
          <w:tab w:val="left" w:pos="138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6) </w:t>
      </w:r>
      <w:r w:rsidR="00AC5018" w:rsidRPr="008C4507">
        <w:rPr>
          <w:rFonts w:ascii="Times New Roman" w:eastAsia="Times New Roman" w:hAnsi="Times New Roman" w:cs="Times New Roman"/>
          <w:color w:val="auto"/>
          <w:sz w:val="28"/>
          <w:szCs w:val="28"/>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DC081D" w:rsidRPr="008C4507" w:rsidRDefault="00DC081D" w:rsidP="00AC5018">
      <w:pPr>
        <w:tabs>
          <w:tab w:val="left" w:pos="1361"/>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7) </w:t>
      </w:r>
      <w:r w:rsidR="00F06A21" w:rsidRPr="008C4507">
        <w:rPr>
          <w:rFonts w:ascii="Times New Roman" w:eastAsia="Times New Roman" w:hAnsi="Times New Roman" w:cs="Times New Roman"/>
          <w:color w:val="auto"/>
          <w:sz w:val="28"/>
          <w:szCs w:val="28"/>
        </w:rPr>
        <w:t xml:space="preserve">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ФЗ </w:t>
      </w:r>
      <w:r w:rsidR="00B14F1A">
        <w:rPr>
          <w:rFonts w:ascii="Times New Roman" w:eastAsia="Times New Roman" w:hAnsi="Times New Roman" w:cs="Times New Roman"/>
          <w:color w:val="auto"/>
          <w:sz w:val="28"/>
          <w:szCs w:val="28"/>
        </w:rPr>
        <w:t>«</w:t>
      </w:r>
      <w:r w:rsidR="00F06A21"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00F06A21" w:rsidRPr="008C4507">
        <w:rPr>
          <w:rFonts w:ascii="Times New Roman" w:eastAsia="Times New Roman" w:hAnsi="Times New Roman" w:cs="Times New Roman"/>
          <w:color w:val="auto"/>
          <w:sz w:val="28"/>
          <w:szCs w:val="28"/>
        </w:rPr>
        <w:t>;</w:t>
      </w:r>
    </w:p>
    <w:p w:rsidR="00DC081D" w:rsidRPr="008C4507" w:rsidRDefault="00DC081D" w:rsidP="00330CD8">
      <w:pPr>
        <w:tabs>
          <w:tab w:val="left" w:pos="116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8) приобретение размещенных Обществом акций, облигаций и иных </w:t>
      </w:r>
      <w:r w:rsidRPr="008C4507">
        <w:rPr>
          <w:rFonts w:ascii="Times New Roman" w:eastAsia="Times New Roman" w:hAnsi="Times New Roman" w:cs="Times New Roman"/>
          <w:color w:val="auto"/>
          <w:sz w:val="28"/>
          <w:szCs w:val="28"/>
          <w:lang w:eastAsia="en-US"/>
        </w:rPr>
        <w:t>це</w:t>
      </w:r>
      <w:r w:rsidRPr="008C4507">
        <w:rPr>
          <w:rFonts w:ascii="Times New Roman" w:eastAsia="Times New Roman" w:hAnsi="Times New Roman" w:cs="Times New Roman"/>
          <w:color w:val="auto"/>
          <w:sz w:val="28"/>
          <w:szCs w:val="28"/>
        </w:rPr>
        <w:t xml:space="preserve">нных бумаг в случаях, предусмотренных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330CD8">
      <w:pPr>
        <w:tabs>
          <w:tab w:val="left" w:pos="1465"/>
        </w:tabs>
        <w:spacing w:line="360" w:lineRule="auto"/>
        <w:ind w:firstLine="709"/>
        <w:jc w:val="both"/>
        <w:rPr>
          <w:rFonts w:ascii="Times New Roman" w:hAnsi="Times New Roman" w:cs="Times New Roman"/>
          <w:color w:val="auto"/>
          <w:sz w:val="28"/>
          <w:szCs w:val="28"/>
        </w:rPr>
      </w:pPr>
      <w:r w:rsidRPr="008C4507">
        <w:rPr>
          <w:rFonts w:ascii="Times New Roman" w:eastAsia="Times New Roman" w:hAnsi="Times New Roman" w:cs="Times New Roman"/>
          <w:color w:val="auto"/>
          <w:sz w:val="28"/>
          <w:szCs w:val="28"/>
        </w:rPr>
        <w:t>9) определение количественного состава Правления, утверждение по представлению Генерального директора Общества членов Правления Общества, досрочное прекращение полномочий  членов Правления;</w:t>
      </w:r>
    </w:p>
    <w:p w:rsidR="00DC081D" w:rsidRPr="008C4507" w:rsidRDefault="00DC081D" w:rsidP="00330CD8">
      <w:pPr>
        <w:tabs>
          <w:tab w:val="left" w:pos="127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10) рекомендации по размеру выплачиваемых членам Ревизионной комиссии Общества вознаграждений и компенсаций; </w:t>
      </w:r>
    </w:p>
    <w:p w:rsidR="00DC081D" w:rsidRPr="008C4507" w:rsidRDefault="00DC081D" w:rsidP="00330CD8">
      <w:pPr>
        <w:tabs>
          <w:tab w:val="left" w:pos="1465"/>
        </w:tabs>
        <w:spacing w:line="360" w:lineRule="auto"/>
        <w:ind w:firstLine="709"/>
        <w:jc w:val="both"/>
        <w:rPr>
          <w:rFonts w:ascii="Times New Roman" w:hAnsi="Times New Roman" w:cs="Times New Roman"/>
          <w:color w:val="auto"/>
          <w:sz w:val="28"/>
          <w:szCs w:val="28"/>
        </w:rPr>
      </w:pPr>
      <w:r w:rsidRPr="008C4507">
        <w:rPr>
          <w:rFonts w:ascii="Times New Roman" w:eastAsia="Times New Roman" w:hAnsi="Times New Roman" w:cs="Times New Roman"/>
          <w:color w:val="auto"/>
          <w:sz w:val="28"/>
          <w:szCs w:val="28"/>
        </w:rPr>
        <w:t>11) определение размера оплаты услуг аудитора;</w:t>
      </w:r>
    </w:p>
    <w:p w:rsidR="00DC081D" w:rsidRPr="008C4507" w:rsidRDefault="00DC081D" w:rsidP="00330CD8">
      <w:pPr>
        <w:tabs>
          <w:tab w:val="left" w:pos="1326"/>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 рекомендации по распределению прибыли, в том числе по размеру дивиденда по акциям и порядку его выплаты;</w:t>
      </w:r>
    </w:p>
    <w:p w:rsidR="00DC081D" w:rsidRPr="008C4507" w:rsidRDefault="00DC081D" w:rsidP="00330CD8">
      <w:pPr>
        <w:tabs>
          <w:tab w:val="left" w:pos="1465"/>
        </w:tabs>
        <w:spacing w:line="360" w:lineRule="auto"/>
        <w:ind w:firstLine="709"/>
        <w:jc w:val="both"/>
        <w:rPr>
          <w:rFonts w:ascii="Times New Roman" w:hAnsi="Times New Roman" w:cs="Times New Roman"/>
          <w:color w:val="auto"/>
          <w:sz w:val="28"/>
          <w:szCs w:val="28"/>
        </w:rPr>
      </w:pPr>
      <w:r w:rsidRPr="008C4507">
        <w:rPr>
          <w:rFonts w:ascii="Times New Roman" w:eastAsia="Times New Roman" w:hAnsi="Times New Roman" w:cs="Times New Roman"/>
          <w:color w:val="auto"/>
          <w:sz w:val="28"/>
          <w:szCs w:val="28"/>
        </w:rPr>
        <w:t>13) использование резервного и иных фондов Общества;</w:t>
      </w:r>
    </w:p>
    <w:p w:rsidR="00DC081D" w:rsidRPr="008C4507" w:rsidRDefault="00DC081D" w:rsidP="00330CD8">
      <w:pPr>
        <w:tabs>
          <w:tab w:val="left" w:pos="1465"/>
        </w:tabs>
        <w:spacing w:line="360" w:lineRule="auto"/>
        <w:ind w:firstLine="709"/>
        <w:jc w:val="both"/>
        <w:rPr>
          <w:rFonts w:ascii="Times New Roman" w:eastAsia="Times New Roman" w:hAnsi="Times New Roman" w:cs="Times New Roman"/>
          <w:color w:val="auto"/>
          <w:sz w:val="28"/>
          <w:szCs w:val="28"/>
        </w:rPr>
      </w:pPr>
      <w:r w:rsidRPr="008C4507">
        <w:rPr>
          <w:rFonts w:ascii="Times New Roman" w:hAnsi="Times New Roman" w:cs="Times New Roman"/>
          <w:color w:val="auto"/>
          <w:sz w:val="28"/>
          <w:szCs w:val="28"/>
        </w:rPr>
        <w:t xml:space="preserve">14) </w:t>
      </w:r>
      <w:r w:rsidRPr="008C4507">
        <w:rPr>
          <w:rFonts w:ascii="Times New Roman" w:eastAsia="Times New Roman" w:hAnsi="Times New Roman" w:cs="Times New Roman"/>
          <w:color w:val="auto"/>
          <w:sz w:val="28"/>
          <w:szCs w:val="28"/>
        </w:rPr>
        <w:t>утверждение внутренних документов Общества, за исключением</w:t>
      </w:r>
      <w:r w:rsidRPr="008C4507">
        <w:rPr>
          <w:rFonts w:ascii="Times New Roman" w:eastAsia="Times New Roman" w:hAnsi="Times New Roman" w:cs="Times New Roman"/>
          <w:smallCaps/>
          <w:color w:val="auto"/>
          <w:sz w:val="28"/>
          <w:szCs w:val="28"/>
        </w:rPr>
        <w:t xml:space="preserve"> </w:t>
      </w:r>
      <w:r w:rsidRPr="008C4507">
        <w:rPr>
          <w:rFonts w:ascii="Times New Roman" w:eastAsia="Times New Roman" w:hAnsi="Times New Roman" w:cs="Times New Roman"/>
          <w:color w:val="auto"/>
          <w:sz w:val="28"/>
          <w:szCs w:val="28"/>
        </w:rPr>
        <w:t xml:space="preserve">внутренних документов, утверждение которых отнесено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DC081D" w:rsidRPr="008C4507" w:rsidRDefault="00DC081D" w:rsidP="00330CD8">
      <w:pPr>
        <w:tabs>
          <w:tab w:val="left" w:pos="127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 создание (ликвидация) филиалов и открытие (закрытие) представительств Общества, утверждение положений о филиалах и представительствах, назначение по представлению Генерального директора Общества руководителя филиала и представительства Общества, их досрочное увольнение;</w:t>
      </w:r>
    </w:p>
    <w:p w:rsidR="00DC081D" w:rsidRPr="008C4507" w:rsidRDefault="00DC081D" w:rsidP="00330CD8">
      <w:pPr>
        <w:tabs>
          <w:tab w:val="left" w:pos="126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16) одобрение крупных сделок в случаях, предусмотренных главой X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17) одобрение сделок, предусмотренных главой XI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18) утверждение регистратора Общества и условий договора с ним, а также расторжение договора с ним; </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19) предварительное утверждение годового отчета Общества;</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20) вынесение на решение Общего собрания акционеров вопросов, предусмотренных подпунктами 2, 6, и 15 - 20 пункта 10.5. настоящего Устава;</w:t>
      </w:r>
    </w:p>
    <w:p w:rsidR="00DC081D" w:rsidRPr="008C4507" w:rsidRDefault="00DC081D" w:rsidP="00330CD8">
      <w:pPr>
        <w:tabs>
          <w:tab w:val="left" w:pos="851"/>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21) принятие решения об участии и о прекращении участия Общества в других организациях, за исключением случая предусмотренного подпунктом 19 пункта 10.5. настоящего Устава, одобрение учредительных документов дочерних и зависимых обществ;  </w:t>
      </w:r>
    </w:p>
    <w:p w:rsidR="00DC081D" w:rsidRPr="008C4507" w:rsidRDefault="00DC081D" w:rsidP="00330CD8">
      <w:pPr>
        <w:tabs>
          <w:tab w:val="left" w:pos="1465"/>
        </w:tabs>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 xml:space="preserve">22) утверждение </w:t>
      </w:r>
      <w:r w:rsidRPr="008C4507">
        <w:rPr>
          <w:rFonts w:ascii="Times New Roman" w:eastAsia="Times New Roman" w:hAnsi="Times New Roman" w:cs="Times New Roman"/>
          <w:color w:val="auto"/>
          <w:sz w:val="28"/>
          <w:szCs w:val="28"/>
        </w:rPr>
        <w:t xml:space="preserve">стратегии развития Общества, годовых бизнес-планов (бюджетов), инвестиционных планов Общества, </w:t>
      </w:r>
      <w:r w:rsidRPr="008C4507">
        <w:rPr>
          <w:rFonts w:ascii="Times New Roman" w:hAnsi="Times New Roman" w:cs="Times New Roman"/>
          <w:color w:val="auto"/>
          <w:sz w:val="28"/>
          <w:szCs w:val="28"/>
        </w:rPr>
        <w:t xml:space="preserve"> их корректировка,  рассмотрение отчетов об их исполнении;</w:t>
      </w:r>
    </w:p>
    <w:p w:rsidR="00DC081D" w:rsidRPr="008C4507" w:rsidRDefault="00DC081D" w:rsidP="00330CD8">
      <w:pPr>
        <w:tabs>
          <w:tab w:val="left" w:pos="1255"/>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23) определение условий договора с Генеральным директором и членами Правления Общества;</w:t>
      </w:r>
    </w:p>
    <w:p w:rsidR="00DC081D" w:rsidRPr="008C4507" w:rsidRDefault="00DC081D" w:rsidP="00330CD8">
      <w:pPr>
        <w:tabs>
          <w:tab w:val="left" w:pos="126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24) определение размера выплачиваемых Генеральному директору и членам</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rPr>
        <w:t>Правления Общества вознаграждений и компенсаций, принятие решения о наложении на них взысканий;</w:t>
      </w:r>
    </w:p>
    <w:p w:rsidR="00DC081D" w:rsidRPr="008C4507" w:rsidRDefault="00DC081D" w:rsidP="00330CD8">
      <w:pPr>
        <w:tabs>
          <w:tab w:val="left" w:pos="127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25) выдвижение для утверждения на Общем собрании акционеров кандидатуры (кандидатур) аудитора Общества;</w:t>
      </w:r>
    </w:p>
    <w:p w:rsidR="00DC081D" w:rsidRPr="008C4507" w:rsidRDefault="00DC081D" w:rsidP="00330CD8">
      <w:pPr>
        <w:tabs>
          <w:tab w:val="left" w:pos="127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26) утверждение, по представлению Генерального директора Общества, кандидатур для избрания в органы управления и контроля, а также аудитора дочерних и зависимых  обществ, предложений в повестку дня общих собраний дочерних и зависимых  обществ;</w:t>
      </w:r>
    </w:p>
    <w:p w:rsidR="00DC081D" w:rsidRPr="008C4507" w:rsidRDefault="00DC081D" w:rsidP="00330CD8">
      <w:pPr>
        <w:tabs>
          <w:tab w:val="left" w:pos="127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27) одобрение сделки или несколько взаимосвязанных сделок, связанных с приобретением и/или отчуждением или возможностью отчуждения прямым или косвенным образом недвижимости Общества;</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28) принятие решений о получении Обществом займов, кредитов, выдачи гарантий и ссуд;</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29) принятие решения о совершении сделок по приобретению или отчуждению либо возможностью отчуждения Обществом прямо или косвенно долей и акций организаций, в которых участвует Общество;</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30) утверждение годовых отчетов о работе Совета директоров Общества;</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31) назначение Корпоративного секретаря Общества;</w:t>
      </w:r>
    </w:p>
    <w:p w:rsidR="00DC081D" w:rsidRPr="008C4507" w:rsidRDefault="00DC081D" w:rsidP="00330CD8">
      <w:pPr>
        <w:tabs>
          <w:tab w:val="left" w:pos="1318"/>
        </w:tabs>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 xml:space="preserve">32) утверждение по представлению Генерального директора его заместителей; </w:t>
      </w:r>
    </w:p>
    <w:p w:rsidR="00DC081D" w:rsidRPr="008C4507" w:rsidRDefault="00DC081D" w:rsidP="00330CD8">
      <w:pPr>
        <w:tabs>
          <w:tab w:val="left" w:pos="1318"/>
        </w:tabs>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33) утверждение организационной структуры Общества (в виде перечня  структурных подразделений Общества, находящихся в прямом (непосредственном) подчинении Генерального директора Общества и его заместителей);</w:t>
      </w:r>
    </w:p>
    <w:p w:rsidR="00DC081D" w:rsidRPr="008C4507" w:rsidRDefault="00DC081D" w:rsidP="00330CD8">
      <w:pPr>
        <w:tabs>
          <w:tab w:val="left" w:pos="1318"/>
        </w:tabs>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34) формирование в своем составе комитетов, определение их персонального состава, функций, утве</w:t>
      </w:r>
      <w:r w:rsidR="00B14F1A">
        <w:rPr>
          <w:rFonts w:ascii="Times New Roman" w:hAnsi="Times New Roman" w:cs="Times New Roman"/>
          <w:color w:val="auto"/>
          <w:sz w:val="28"/>
          <w:szCs w:val="28"/>
        </w:rPr>
        <w:t>рждение положений о комитетах;</w:t>
      </w:r>
    </w:p>
    <w:p w:rsidR="00DC081D" w:rsidRPr="005A3744" w:rsidRDefault="00DC081D" w:rsidP="00330CD8">
      <w:pPr>
        <w:tabs>
          <w:tab w:val="left" w:pos="1318"/>
        </w:tabs>
        <w:spacing w:line="360" w:lineRule="auto"/>
        <w:ind w:firstLine="709"/>
        <w:jc w:val="both"/>
        <w:rPr>
          <w:rFonts w:ascii="Times New Roman" w:hAnsi="Times New Roman" w:cs="Times New Roman"/>
          <w:color w:val="auto"/>
          <w:sz w:val="28"/>
          <w:szCs w:val="28"/>
        </w:rPr>
      </w:pPr>
      <w:r w:rsidRPr="005A3744">
        <w:rPr>
          <w:rFonts w:ascii="Times New Roman" w:hAnsi="Times New Roman" w:cs="Times New Roman"/>
          <w:color w:val="auto"/>
          <w:sz w:val="28"/>
          <w:szCs w:val="28"/>
        </w:rPr>
        <w:t>35)</w:t>
      </w:r>
      <w:r w:rsidR="00617983" w:rsidRPr="005A3744">
        <w:rPr>
          <w:rFonts w:ascii="Times New Roman" w:hAnsi="Times New Roman" w:cs="Times New Roman"/>
          <w:color w:val="auto"/>
          <w:sz w:val="28"/>
          <w:szCs w:val="28"/>
        </w:rPr>
        <w:t xml:space="preserve"> </w:t>
      </w:r>
      <w:r w:rsidRPr="005A3744">
        <w:rPr>
          <w:rFonts w:ascii="Times New Roman" w:hAnsi="Times New Roman" w:cs="Times New Roman"/>
          <w:color w:val="auto"/>
          <w:sz w:val="28"/>
          <w:szCs w:val="28"/>
        </w:rPr>
        <w:t xml:space="preserve">принятие решений по вопросам, относимым к компетенции Совета директоров правилами и рекомендациями фондовых бирж, организаторов торговли на рынке ценных бумаг, публичных организаций и государственных учреждений иностранных государств, регулирующих обращение и листинг ценных бумаг (включая облигации, депозитарные расписки, иные эмиссионные ценные бумаги, конвертируемые в акции) и производных ценных бумаг (включая долговые расписки и иные производные инструменты) российских эмитентов на территории таких иностранных государств, применимых к деятельности Общества; </w:t>
      </w:r>
    </w:p>
    <w:p w:rsidR="00617983" w:rsidRPr="008C4507" w:rsidRDefault="00617983" w:rsidP="00330CD8">
      <w:pPr>
        <w:tabs>
          <w:tab w:val="left" w:pos="1318"/>
        </w:tabs>
        <w:spacing w:line="360" w:lineRule="auto"/>
        <w:ind w:firstLine="709"/>
        <w:jc w:val="both"/>
        <w:rPr>
          <w:rFonts w:ascii="Times New Roman" w:hAnsi="Times New Roman" w:cs="Times New Roman"/>
          <w:color w:val="auto"/>
          <w:sz w:val="28"/>
          <w:szCs w:val="28"/>
        </w:rPr>
      </w:pPr>
      <w:r w:rsidRPr="005A3744">
        <w:rPr>
          <w:rFonts w:ascii="Times New Roman" w:hAnsi="Times New Roman" w:cs="Times New Roman"/>
          <w:color w:val="auto"/>
          <w:sz w:val="28"/>
          <w:szCs w:val="28"/>
        </w:rPr>
        <w:t>36) обращение с заявлением о листинге акций Общества и (или) эмиссионных ценных бумаг Общества, конвертируемых в акции Общества;</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w:t>
      </w:r>
      <w:r w:rsidR="009449DE" w:rsidRPr="008C4507">
        <w:rPr>
          <w:rFonts w:ascii="Times New Roman" w:eastAsia="Times New Roman" w:hAnsi="Times New Roman" w:cs="Times New Roman"/>
          <w:color w:val="auto"/>
          <w:sz w:val="28"/>
          <w:szCs w:val="28"/>
        </w:rPr>
        <w:t>7</w:t>
      </w:r>
      <w:r w:rsidRPr="008C4507">
        <w:rPr>
          <w:rFonts w:ascii="Times New Roman" w:eastAsia="Times New Roman" w:hAnsi="Times New Roman" w:cs="Times New Roman"/>
          <w:color w:val="auto"/>
          <w:sz w:val="28"/>
          <w:szCs w:val="28"/>
        </w:rPr>
        <w:t xml:space="preserve">) иные вопросы, предусмотренные ФЗ </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14F1A">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и Уставом Общества.</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Вопросы, отнесенные к компетенции Совета Директоров Общества, не могут быть переданы на решение исполнительному органу Общества.</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11.3. Решение по пп. 5 п. 11.2. принимается единогласно всеми членами Совета директоров, при этом не учитываются голоса выбывших членов Совета директоров.</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11.4. Члены Совета директоров Общества избираются годовым Общим собранием акционеров на срок до следующего годового Общего собрания акционеров.</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Если годовое Общее собрание акционеров не было проведено в сроки, установленные пунктом 1 статьи 47 ФЗ «Об акционерных обществах», полномочия Совета директоров прекращаются, за исключением полномочий по подготовке, созыву и проведению годового Общего собрания акционеров.</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11.5. Количественный состав Совета директоров составляет 9 (девять) человек. </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11.6. Выборы членов Совета директоров Общества осуществляются на Общем собрании акционеров кумулятивным голосованием, при проведении которого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11.7. Избранными в состав Совета директоров Общества считаются кандидаты, набравшие наибольшее число голосов.</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11.8. В Совете директоров по его решению могут формироваться комитеты, функции, порядок формирования состава и работы которых определяются в утверждаемых Советом директоров соответст</w:t>
      </w:r>
      <w:r w:rsidR="00B14F1A">
        <w:rPr>
          <w:rFonts w:ascii="Times New Roman" w:eastAsia="Times New Roman" w:hAnsi="Times New Roman" w:cs="Times New Roman"/>
          <w:color w:val="auto"/>
          <w:sz w:val="28"/>
          <w:szCs w:val="28"/>
        </w:rPr>
        <w:t>вующих положениях о комитетах.</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Комитеты могут состоять как из членов Совета директоров, не являющихся единоличным исполнительным органом Общества, так и иных лиц, уполномоченных Советом директоров.</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11.9. Председатель Совета директоров избирается членами Совета директоров Общества из их числа большинством голосов от общего числа членов Совета директоров Общества.</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 В случае отсутствия Председателя Совета директоров Общества, его функции осуществляет один из членов Совета директоров  по решению Совета директоров Общества.</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11.10. Заседание Совета директоров Общества созывается Председателем Совета директоров по его собственной инициативе, по требованию члена Совета директоров, Ревизионной комиссии Общества, аудитора Общества, Генерального директора Общества, Правления Общества.</w:t>
      </w:r>
    </w:p>
    <w:p w:rsidR="00DC081D" w:rsidRPr="008C4507" w:rsidRDefault="00DC081D" w:rsidP="00330CD8">
      <w:pPr>
        <w:tabs>
          <w:tab w:val="left" w:pos="1318"/>
        </w:tabs>
        <w:spacing w:line="360" w:lineRule="auto"/>
        <w:ind w:firstLine="709"/>
        <w:jc w:val="both"/>
        <w:rPr>
          <w:color w:val="auto"/>
          <w:sz w:val="28"/>
          <w:szCs w:val="28"/>
        </w:rPr>
      </w:pPr>
      <w:r w:rsidRPr="008C4507">
        <w:rPr>
          <w:rFonts w:ascii="Times New Roman" w:hAnsi="Times New Roman" w:cs="Times New Roman"/>
          <w:color w:val="auto"/>
          <w:sz w:val="28"/>
          <w:szCs w:val="28"/>
        </w:rPr>
        <w:t xml:space="preserve">11.11. Кворум для проведения заседания Совета директоров составляет не менее половины от числа избранных членов Совета директоров. </w:t>
      </w:r>
    </w:p>
    <w:p w:rsidR="00DC081D" w:rsidRPr="008C4507" w:rsidRDefault="00DC081D" w:rsidP="00330CD8">
      <w:pPr>
        <w:pStyle w:val="Default"/>
        <w:spacing w:line="360" w:lineRule="auto"/>
        <w:ind w:firstLine="708"/>
        <w:jc w:val="both"/>
        <w:rPr>
          <w:color w:val="auto"/>
          <w:sz w:val="28"/>
          <w:szCs w:val="28"/>
        </w:rPr>
      </w:pPr>
      <w:r w:rsidRPr="008C4507">
        <w:rPr>
          <w:color w:val="auto"/>
          <w:sz w:val="28"/>
          <w:szCs w:val="28"/>
        </w:rPr>
        <w:t xml:space="preserve">11.12. Решения на заседании Совета директоров Общества принимаются большинством голосов членов Совета директоров, принимающих участие в заседании, если иное не предусмотрено ФЗ «Об акционерных обществах». </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При решении вопросов на заседании Совета директоров Общества каждый член Совета Директоров обладает одним голосом. </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В случае равенства голосов,  голос Председателя Совета директоров является решающим.</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11.13. Передача права голоса членом Совета директоров Общества иному лицу, в том числе другому члену Совета директоров,  не допускается.</w:t>
      </w:r>
    </w:p>
    <w:p w:rsidR="00DC081D" w:rsidRPr="008C4507" w:rsidRDefault="00DC081D" w:rsidP="00DC081D">
      <w:pPr>
        <w:tabs>
          <w:tab w:val="left" w:pos="1318"/>
        </w:tabs>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tabs>
          <w:tab w:val="left" w:pos="1318"/>
        </w:tabs>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12. ИСПОЛНИТЕЛЬНЫЕ ОРГАНЫ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12.1. Руководство текущей деятельностью Общества осуществляется единоличным исполнительным органом Общества (Генеральным директором) и коллегиальным исполнительным  органом Общества (Правлением).</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12.2. </w:t>
      </w:r>
      <w:r w:rsidRPr="008C4507">
        <w:rPr>
          <w:rFonts w:ascii="Times New Roman" w:eastAsia="Times New Roman" w:hAnsi="Times New Roman" w:cs="Times New Roman"/>
          <w:b/>
          <w:color w:val="auto"/>
          <w:sz w:val="28"/>
          <w:szCs w:val="28"/>
        </w:rPr>
        <w:t>Генеральный директор</w:t>
      </w:r>
      <w:r w:rsidRPr="008C4507">
        <w:rPr>
          <w:rFonts w:ascii="Times New Roman" w:eastAsia="Times New Roman" w:hAnsi="Times New Roman" w:cs="Times New Roman"/>
          <w:color w:val="auto"/>
          <w:sz w:val="28"/>
          <w:szCs w:val="28"/>
        </w:rPr>
        <w:t xml:space="preserve"> избирается  Общим собранием акционеров Общества на 3 года. </w:t>
      </w:r>
    </w:p>
    <w:p w:rsidR="00DC081D" w:rsidRPr="008C4507" w:rsidRDefault="00DC081D" w:rsidP="00330CD8">
      <w:pPr>
        <w:pStyle w:val="afa"/>
        <w:spacing w:line="360" w:lineRule="auto"/>
        <w:ind w:firstLine="709"/>
        <w:rPr>
          <w:bCs/>
          <w:sz w:val="28"/>
          <w:szCs w:val="28"/>
        </w:rPr>
      </w:pPr>
      <w:r w:rsidRPr="008C4507">
        <w:rPr>
          <w:bCs/>
          <w:sz w:val="28"/>
          <w:szCs w:val="28"/>
        </w:rPr>
        <w:t xml:space="preserve">Срок полномочий Генерального директора Общества исчисляется с момента его избрания Общим собранием акционеров Общества до даты проведения третьего по счету годового Общего собрания акционеров Общества. </w:t>
      </w:r>
    </w:p>
    <w:p w:rsidR="00DC081D" w:rsidRPr="008C4507" w:rsidRDefault="00DC081D" w:rsidP="00330CD8">
      <w:pPr>
        <w:pStyle w:val="afa"/>
        <w:spacing w:line="360" w:lineRule="auto"/>
        <w:ind w:firstLine="709"/>
        <w:rPr>
          <w:sz w:val="28"/>
          <w:szCs w:val="28"/>
        </w:rPr>
      </w:pPr>
      <w:r w:rsidRPr="008C4507">
        <w:rPr>
          <w:sz w:val="28"/>
          <w:szCs w:val="28"/>
        </w:rPr>
        <w:t>В случае если три календарных года с даты избрания Генерального директора Общества истекают ранее  даты третьего  по счету годового Общего  собрания, полномочия  Генерального   директора  автоматически продлеваются  до  ее наступления.</w:t>
      </w:r>
    </w:p>
    <w:p w:rsidR="00DC081D" w:rsidRPr="008C4507" w:rsidRDefault="00DC081D" w:rsidP="00330CD8">
      <w:pPr>
        <w:pStyle w:val="afa"/>
        <w:spacing w:line="360" w:lineRule="auto"/>
        <w:ind w:firstLine="709"/>
        <w:rPr>
          <w:bCs/>
          <w:sz w:val="28"/>
          <w:szCs w:val="28"/>
        </w:rPr>
      </w:pPr>
      <w:r w:rsidRPr="008C4507">
        <w:rPr>
          <w:bCs/>
          <w:sz w:val="28"/>
          <w:szCs w:val="28"/>
        </w:rPr>
        <w:t>Моментом избрания является дата проведения Общего собрания акционеров, на котором он был избран, если иная дата начала полномочий не определена решением Общего собрания акционеров.</w:t>
      </w:r>
    </w:p>
    <w:p w:rsidR="00DC081D" w:rsidRPr="008C4507" w:rsidRDefault="00DC081D" w:rsidP="00330CD8">
      <w:pPr>
        <w:pStyle w:val="afa"/>
        <w:spacing w:line="360" w:lineRule="auto"/>
        <w:ind w:firstLine="709"/>
        <w:rPr>
          <w:bCs/>
          <w:sz w:val="28"/>
          <w:szCs w:val="28"/>
        </w:rPr>
      </w:pPr>
      <w:r w:rsidRPr="008C4507">
        <w:rPr>
          <w:bCs/>
          <w:sz w:val="28"/>
          <w:szCs w:val="28"/>
        </w:rPr>
        <w:t>Генеральный директор может переизбираться на следующий срок полномочий неограниченное число раз.</w:t>
      </w:r>
    </w:p>
    <w:p w:rsidR="00DC081D" w:rsidRPr="008C4507" w:rsidRDefault="00DC081D" w:rsidP="00330CD8">
      <w:pPr>
        <w:tabs>
          <w:tab w:val="left" w:pos="709"/>
        </w:tabs>
        <w:spacing w:line="360" w:lineRule="auto"/>
        <w:ind w:firstLine="709"/>
        <w:jc w:val="both"/>
        <w:rPr>
          <w:rFonts w:ascii="Times New Roman" w:hAnsi="Times New Roman" w:cs="Times New Roman"/>
          <w:bCs/>
          <w:color w:val="auto"/>
          <w:sz w:val="28"/>
          <w:szCs w:val="28"/>
        </w:rPr>
      </w:pPr>
      <w:r w:rsidRPr="008C4507">
        <w:rPr>
          <w:rFonts w:ascii="Times New Roman" w:hAnsi="Times New Roman" w:cs="Times New Roman"/>
          <w:color w:val="auto"/>
          <w:sz w:val="28"/>
          <w:szCs w:val="28"/>
        </w:rPr>
        <w:t>12.3. Генеральным директором Общества может быть избран гражданин Российской Федерации, не лишенный в установленном действующим законодательством порядке права занимать определенные должности или заниматься определенной деятельностью, имеющий высшее образование и опыт руководящей работы  не менее 3 (трех)  лет.</w:t>
      </w:r>
      <w:r w:rsidR="00BB0D0D">
        <w:rPr>
          <w:rFonts w:ascii="Times New Roman" w:hAnsi="Times New Roman" w:cs="Times New Roman"/>
          <w:bCs/>
          <w:color w:val="auto"/>
          <w:sz w:val="28"/>
          <w:szCs w:val="28"/>
        </w:rPr>
        <w:t xml:space="preserve"> </w:t>
      </w:r>
    </w:p>
    <w:p w:rsidR="00DC081D" w:rsidRPr="008C4507" w:rsidRDefault="00DC081D" w:rsidP="00330CD8">
      <w:pPr>
        <w:tabs>
          <w:tab w:val="left" w:pos="709"/>
        </w:tabs>
        <w:spacing w:line="360" w:lineRule="auto"/>
        <w:ind w:firstLine="709"/>
        <w:jc w:val="both"/>
        <w:rPr>
          <w:rFonts w:ascii="Times New Roman" w:hAnsi="Times New Roman" w:cs="Times New Roman"/>
          <w:bCs/>
          <w:color w:val="auto"/>
          <w:sz w:val="28"/>
          <w:szCs w:val="28"/>
        </w:rPr>
      </w:pPr>
      <w:r w:rsidRPr="008C4507">
        <w:rPr>
          <w:rFonts w:ascii="Times New Roman" w:hAnsi="Times New Roman" w:cs="Times New Roman"/>
          <w:bCs/>
          <w:color w:val="auto"/>
          <w:sz w:val="28"/>
          <w:szCs w:val="28"/>
        </w:rPr>
        <w:t>Предложение на выдвижение кандидатуры вносится в письменной форме в Общество и должно содержать следующие данные относительно кандидата на должность Генерального директора Общества:</w:t>
      </w:r>
    </w:p>
    <w:p w:rsidR="00DC081D" w:rsidRPr="008C4507" w:rsidRDefault="00DC081D" w:rsidP="00330CD8">
      <w:pPr>
        <w:pStyle w:val="afc"/>
        <w:tabs>
          <w:tab w:val="left" w:pos="0"/>
          <w:tab w:val="left" w:pos="709"/>
        </w:tabs>
        <w:spacing w:line="360" w:lineRule="auto"/>
        <w:ind w:left="0" w:firstLine="709"/>
        <w:jc w:val="both"/>
        <w:rPr>
          <w:rFonts w:ascii="Times New Roman" w:hAnsi="Times New Roman" w:cs="Times New Roman"/>
          <w:bCs/>
          <w:color w:val="auto"/>
          <w:sz w:val="28"/>
          <w:szCs w:val="28"/>
        </w:rPr>
      </w:pPr>
      <w:r w:rsidRPr="008C4507">
        <w:rPr>
          <w:rFonts w:ascii="Times New Roman" w:hAnsi="Times New Roman" w:cs="Times New Roman"/>
          <w:bCs/>
          <w:color w:val="auto"/>
          <w:sz w:val="28"/>
          <w:szCs w:val="28"/>
        </w:rPr>
        <w:t>- фамилия, имя, отчество;</w:t>
      </w:r>
    </w:p>
    <w:p w:rsidR="00DC081D" w:rsidRPr="008C4507" w:rsidRDefault="00DC081D" w:rsidP="00330CD8">
      <w:pPr>
        <w:pStyle w:val="afc"/>
        <w:tabs>
          <w:tab w:val="left" w:pos="0"/>
          <w:tab w:val="left" w:pos="709"/>
        </w:tabs>
        <w:spacing w:line="360" w:lineRule="auto"/>
        <w:ind w:left="0" w:firstLine="709"/>
        <w:jc w:val="both"/>
        <w:rPr>
          <w:rFonts w:ascii="Times New Roman" w:hAnsi="Times New Roman" w:cs="Times New Roman"/>
          <w:bCs/>
          <w:color w:val="auto"/>
          <w:sz w:val="28"/>
          <w:szCs w:val="28"/>
        </w:rPr>
      </w:pPr>
      <w:r w:rsidRPr="008C4507">
        <w:rPr>
          <w:rFonts w:ascii="Times New Roman" w:hAnsi="Times New Roman" w:cs="Times New Roman"/>
          <w:bCs/>
          <w:color w:val="auto"/>
          <w:sz w:val="28"/>
          <w:szCs w:val="28"/>
        </w:rPr>
        <w:t>-  паспортные данные;</w:t>
      </w:r>
    </w:p>
    <w:p w:rsidR="00DC081D" w:rsidRPr="008C4507" w:rsidRDefault="00DC081D" w:rsidP="00330CD8">
      <w:pPr>
        <w:pStyle w:val="afc"/>
        <w:tabs>
          <w:tab w:val="left" w:pos="0"/>
          <w:tab w:val="left" w:pos="709"/>
        </w:tabs>
        <w:spacing w:line="360" w:lineRule="auto"/>
        <w:ind w:left="0" w:firstLine="709"/>
        <w:jc w:val="both"/>
        <w:rPr>
          <w:rFonts w:ascii="Times New Roman" w:hAnsi="Times New Roman" w:cs="Times New Roman"/>
          <w:bCs/>
          <w:color w:val="auto"/>
          <w:sz w:val="28"/>
          <w:szCs w:val="28"/>
        </w:rPr>
      </w:pPr>
      <w:r w:rsidRPr="008C4507">
        <w:rPr>
          <w:rFonts w:ascii="Times New Roman" w:hAnsi="Times New Roman" w:cs="Times New Roman"/>
          <w:bCs/>
          <w:color w:val="auto"/>
          <w:sz w:val="28"/>
          <w:szCs w:val="28"/>
        </w:rPr>
        <w:t>- год рождения;</w:t>
      </w:r>
    </w:p>
    <w:p w:rsidR="00DC081D" w:rsidRPr="008C4507" w:rsidRDefault="00DC081D" w:rsidP="00330CD8">
      <w:pPr>
        <w:pStyle w:val="afc"/>
        <w:tabs>
          <w:tab w:val="left" w:pos="0"/>
          <w:tab w:val="left" w:pos="709"/>
        </w:tabs>
        <w:spacing w:line="360" w:lineRule="auto"/>
        <w:ind w:left="0" w:firstLine="709"/>
        <w:jc w:val="both"/>
        <w:rPr>
          <w:rFonts w:ascii="Times New Roman" w:hAnsi="Times New Roman" w:cs="Times New Roman"/>
          <w:bCs/>
          <w:color w:val="auto"/>
          <w:sz w:val="28"/>
          <w:szCs w:val="28"/>
        </w:rPr>
      </w:pPr>
      <w:r w:rsidRPr="008C4507">
        <w:rPr>
          <w:rFonts w:ascii="Times New Roman" w:hAnsi="Times New Roman" w:cs="Times New Roman"/>
          <w:bCs/>
          <w:color w:val="auto"/>
          <w:sz w:val="28"/>
          <w:szCs w:val="28"/>
        </w:rPr>
        <w:t>- количество и  категории принадлежащих ему акций  ОАО НПО «Наука» (если есть);</w:t>
      </w:r>
    </w:p>
    <w:p w:rsidR="00DC081D" w:rsidRPr="008C4507" w:rsidRDefault="00DC081D" w:rsidP="00330CD8">
      <w:pPr>
        <w:pStyle w:val="afc"/>
        <w:tabs>
          <w:tab w:val="left" w:pos="0"/>
          <w:tab w:val="left" w:pos="709"/>
        </w:tabs>
        <w:spacing w:line="360" w:lineRule="auto"/>
        <w:ind w:left="0" w:firstLine="709"/>
        <w:jc w:val="both"/>
        <w:rPr>
          <w:rFonts w:ascii="Times New Roman" w:hAnsi="Times New Roman" w:cs="Times New Roman"/>
          <w:bCs/>
          <w:color w:val="auto"/>
          <w:sz w:val="28"/>
          <w:szCs w:val="28"/>
        </w:rPr>
      </w:pPr>
      <w:r w:rsidRPr="008C4507">
        <w:rPr>
          <w:rFonts w:ascii="Times New Roman" w:hAnsi="Times New Roman" w:cs="Times New Roman"/>
          <w:bCs/>
          <w:color w:val="auto"/>
          <w:sz w:val="28"/>
          <w:szCs w:val="28"/>
        </w:rPr>
        <w:t>- резюме (сведения об образовании, специальности кандидата, местах работы, трудовых достижениях);- письменное согласие кандидата баллотироваться на должность Генерального директора Общества.</w:t>
      </w:r>
    </w:p>
    <w:p w:rsidR="00DC081D" w:rsidRPr="008C4507" w:rsidRDefault="00DC081D" w:rsidP="00330CD8">
      <w:pPr>
        <w:tabs>
          <w:tab w:val="left" w:pos="709"/>
        </w:tabs>
        <w:spacing w:line="360" w:lineRule="auto"/>
        <w:ind w:firstLine="709"/>
        <w:jc w:val="both"/>
        <w:rPr>
          <w:rFonts w:ascii="Times New Roman" w:hAnsi="Times New Roman" w:cs="Times New Roman"/>
          <w:color w:val="auto"/>
          <w:sz w:val="28"/>
          <w:szCs w:val="28"/>
        </w:rPr>
      </w:pP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12.4. К компетенции Генерального директора относятся все вопросы руководства текущей деятельности Общества, за исключением вопросов, отнесенных к компетенции Общего собрания акционеров, Совета Директоров,  Правления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12.5. Генеральный директор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 организует выполнение решений Общего собрания акционеров и Совета директоров Общества; </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 без доверенности действует от имени Общества, представляет интересы Общества во всех учреждениях, предприятиях и организациях, как в РФ, так и за ее пределами;</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 имеет право первой подписи под финансовыми документами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 распоряжается имуществом Общества, а также совершает сделки или несколько взаимосвязанных сделок, связанных с приобретением или отчуждением либо возможностью отчуждения Обществом прямо или косвенно основных средств, стоимость которых не превышает 5 (пяти) процентов баланс</w:t>
      </w:r>
      <w:r w:rsidR="00847CE4" w:rsidRPr="008C4507">
        <w:rPr>
          <w:rFonts w:ascii="Times New Roman" w:eastAsia="Times New Roman" w:hAnsi="Times New Roman" w:cs="Times New Roman"/>
          <w:color w:val="auto"/>
          <w:sz w:val="28"/>
          <w:szCs w:val="28"/>
        </w:rPr>
        <w:t xml:space="preserve">овой стоимости активов Общества, определенной по данным бухгалтерской отчетности на последнюю отчетную дату, </w:t>
      </w:r>
      <w:r w:rsidRPr="008C4507">
        <w:rPr>
          <w:rFonts w:ascii="Times New Roman" w:eastAsia="Times New Roman" w:hAnsi="Times New Roman" w:cs="Times New Roman"/>
          <w:color w:val="auto"/>
          <w:sz w:val="28"/>
          <w:szCs w:val="28"/>
        </w:rPr>
        <w:t xml:space="preserve"> за исключением сделок, связанных с приобретением и/или отчуждением или возможностью отчуждения прямым или косвенным образом недвижимости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5) распоряжается имуществом Общества, а также совершает сделки или несколько взаимосвязанных сделок, связанных с приобретением или отчуждением либо возможностью отчуждения Обществом прямо или косвенно основных средств, стоимость которых составляет от 5 (пяти) до 25 (двадцати пяти) процентов баланс</w:t>
      </w:r>
      <w:r w:rsidR="007314F2" w:rsidRPr="008C4507">
        <w:rPr>
          <w:rFonts w:ascii="Times New Roman" w:eastAsia="Times New Roman" w:hAnsi="Times New Roman" w:cs="Times New Roman"/>
          <w:color w:val="auto"/>
          <w:sz w:val="28"/>
          <w:szCs w:val="28"/>
        </w:rPr>
        <w:t>овой стоимости активов Общества, определенной по данным бухгалтерской отчетности на последнюю отчетную дату,</w:t>
      </w:r>
      <w:r w:rsidRPr="008C4507">
        <w:rPr>
          <w:rFonts w:ascii="Times New Roman" w:eastAsia="Times New Roman" w:hAnsi="Times New Roman" w:cs="Times New Roman"/>
          <w:color w:val="auto"/>
          <w:sz w:val="28"/>
          <w:szCs w:val="28"/>
        </w:rPr>
        <w:t xml:space="preserve"> с предварительного одобрения Правлением, за исключением сделок связанных с приобретением и/или отчуждением или возможностью отчуждения прямым или косвенным образом недвижимости Общества</w:t>
      </w:r>
      <w:r w:rsidR="003869BC" w:rsidRPr="008C4507">
        <w:rPr>
          <w:rFonts w:ascii="Times New Roman" w:eastAsia="Times New Roman" w:hAnsi="Times New Roman" w:cs="Times New Roman"/>
          <w:color w:val="auto"/>
          <w:sz w:val="28"/>
          <w:szCs w:val="28"/>
        </w:rPr>
        <w:t>;</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 совершает всякого рода сделки и иные юридические действия от имени Общества, при условии соблюдения порядка одобрения таких сделок либо принятия соответствующих предварительных решений;</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7) выдает доверенности;</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8) открывает в банках счета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9) утверждает штатное расписание Общества, принимает на работу и увольняет работников Общества, применяет к работникам меры поощрения и налагает взыскания;</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 издает приказы и дает указания, обязательные для исполнения всеми работниками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 утверждает внутренние документы Общества по вопросам регулирования текущей деятельности,  за исключением внутренних документов, утверждение которых отнесено ФЗ «Об акционерных обществах» и Уставом Общества к компетенции Общего собрания акционеров, Совета директоров Общества, Правления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12) представляет Общество на общих собраниях акционеров (участников, членов) его дочерних, зависимых обществ, а также  иных организаций с участием Общества и голосует по всем вопросам повестки дня таких общих собраний. </w:t>
      </w:r>
    </w:p>
    <w:p w:rsidR="00DC081D" w:rsidRPr="008C4507" w:rsidRDefault="00DC081D" w:rsidP="00330CD8">
      <w:pPr>
        <w:tabs>
          <w:tab w:val="left" w:pos="709"/>
          <w:tab w:val="left" w:pos="2013"/>
        </w:tabs>
        <w:spacing w:line="360" w:lineRule="auto"/>
        <w:ind w:firstLine="709"/>
        <w:jc w:val="both"/>
        <w:rPr>
          <w:rFonts w:ascii="Times New Roman" w:eastAsia="Times New Roman" w:hAnsi="Times New Roman" w:cs="Times New Roman"/>
          <w:color w:val="auto"/>
          <w:sz w:val="28"/>
          <w:szCs w:val="28"/>
        </w:rPr>
      </w:pPr>
    </w:p>
    <w:p w:rsidR="00DC081D" w:rsidRPr="008C4507" w:rsidRDefault="00DC081D" w:rsidP="00330CD8">
      <w:pPr>
        <w:tabs>
          <w:tab w:val="left" w:pos="709"/>
          <w:tab w:val="left" w:pos="2013"/>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w:t>
      </w:r>
      <w:r w:rsidR="00CB4DAD" w:rsidRPr="008C4507">
        <w:rPr>
          <w:rFonts w:ascii="Times New Roman" w:eastAsia="Times New Roman" w:hAnsi="Times New Roman" w:cs="Times New Roman"/>
          <w:color w:val="auto"/>
          <w:sz w:val="28"/>
          <w:szCs w:val="28"/>
        </w:rPr>
        <w:t>6</w:t>
      </w:r>
      <w:r w:rsidRPr="008C4507">
        <w:rPr>
          <w:rFonts w:ascii="Times New Roman" w:eastAsia="Times New Roman" w:hAnsi="Times New Roman" w:cs="Times New Roman"/>
          <w:color w:val="auto"/>
          <w:sz w:val="28"/>
          <w:szCs w:val="28"/>
        </w:rPr>
        <w:t xml:space="preserve">. Права, обязанности и ответственность Генерального директора определяются ФЗ </w:t>
      </w:r>
      <w:r w:rsidR="00BB0D0D">
        <w:rPr>
          <w:rFonts w:ascii="Times New Roman" w:eastAsia="Times New Roman" w:hAnsi="Times New Roman" w:cs="Times New Roman"/>
          <w:color w:val="auto"/>
          <w:sz w:val="28"/>
          <w:szCs w:val="28"/>
        </w:rPr>
        <w:t>«Об акционерных обществах»</w:t>
      </w:r>
      <w:r w:rsidRPr="008C4507">
        <w:rPr>
          <w:rFonts w:ascii="Times New Roman" w:eastAsia="Times New Roman" w:hAnsi="Times New Roman" w:cs="Times New Roman"/>
          <w:color w:val="auto"/>
          <w:sz w:val="28"/>
          <w:szCs w:val="28"/>
        </w:rPr>
        <w:t>, иными правовыми актами РФ,  а также договором, заключаемым с ним Обществом. Договор от имени Общества подписывается Председателем Совета директоров Общества.</w:t>
      </w:r>
    </w:p>
    <w:p w:rsidR="00DC081D" w:rsidRPr="008C4507" w:rsidRDefault="00DC081D" w:rsidP="00330CD8">
      <w:pPr>
        <w:pStyle w:val="16"/>
        <w:widowControl w:val="0"/>
        <w:tabs>
          <w:tab w:val="left" w:pos="709"/>
        </w:tabs>
        <w:spacing w:line="360" w:lineRule="auto"/>
        <w:ind w:firstLine="709"/>
        <w:jc w:val="both"/>
        <w:rPr>
          <w:rFonts w:eastAsia="Times New Roman"/>
          <w:sz w:val="28"/>
          <w:szCs w:val="28"/>
        </w:rPr>
      </w:pPr>
      <w:r w:rsidRPr="008C4507">
        <w:rPr>
          <w:rFonts w:eastAsia="Times New Roman"/>
          <w:sz w:val="28"/>
          <w:szCs w:val="28"/>
        </w:rPr>
        <w:t>12.</w:t>
      </w:r>
      <w:r w:rsidR="00CB4DAD" w:rsidRPr="008C4507">
        <w:rPr>
          <w:rFonts w:eastAsia="Times New Roman"/>
          <w:sz w:val="28"/>
          <w:szCs w:val="28"/>
        </w:rPr>
        <w:t>7</w:t>
      </w:r>
      <w:r w:rsidRPr="008C4507">
        <w:rPr>
          <w:rFonts w:eastAsia="Times New Roman"/>
          <w:sz w:val="28"/>
          <w:szCs w:val="28"/>
        </w:rPr>
        <w:t>. Совмещение лицом, осуществляющим функции Генерального директор</w:t>
      </w:r>
      <w:r w:rsidRPr="008C4507">
        <w:rPr>
          <w:rFonts w:eastAsia="Times New Roman"/>
          <w:sz w:val="28"/>
          <w:szCs w:val="28"/>
          <w:lang w:eastAsia="en-US"/>
        </w:rPr>
        <w:t xml:space="preserve">а Общества,  </w:t>
      </w:r>
      <w:r w:rsidRPr="008C4507">
        <w:rPr>
          <w:rFonts w:eastAsia="Times New Roman"/>
          <w:sz w:val="28"/>
          <w:szCs w:val="28"/>
        </w:rPr>
        <w:t>должностей в органах управления других организаций допускается только с согласия Совета директоров Общества.</w:t>
      </w:r>
    </w:p>
    <w:p w:rsidR="00DC081D" w:rsidRPr="008C4507" w:rsidRDefault="00DC081D" w:rsidP="00330CD8">
      <w:pPr>
        <w:pStyle w:val="afa"/>
        <w:tabs>
          <w:tab w:val="left" w:pos="567"/>
        </w:tabs>
        <w:spacing w:line="360" w:lineRule="auto"/>
        <w:ind w:firstLine="709"/>
        <w:rPr>
          <w:sz w:val="28"/>
          <w:szCs w:val="28"/>
        </w:rPr>
      </w:pPr>
      <w:r w:rsidRPr="008C4507">
        <w:rPr>
          <w:sz w:val="28"/>
          <w:szCs w:val="28"/>
        </w:rPr>
        <w:t>12.</w:t>
      </w:r>
      <w:r w:rsidR="00CB4DAD" w:rsidRPr="008C4507">
        <w:rPr>
          <w:sz w:val="28"/>
          <w:szCs w:val="28"/>
        </w:rPr>
        <w:t>8</w:t>
      </w:r>
      <w:r w:rsidRPr="008C4507">
        <w:rPr>
          <w:sz w:val="28"/>
          <w:szCs w:val="28"/>
        </w:rPr>
        <w:t xml:space="preserve">. В отсутствие Генерального директора (отпуск, командировка или  отсутствие по другим причинам)  исполнение его обязанностей осуществляет  заместитель Генерального директора на </w:t>
      </w:r>
      <w:r w:rsidRPr="008C4507">
        <w:rPr>
          <w:bCs/>
          <w:sz w:val="28"/>
          <w:szCs w:val="28"/>
        </w:rPr>
        <w:t xml:space="preserve"> основании приказа и выданной доверенности. </w:t>
      </w:r>
    </w:p>
    <w:p w:rsidR="00DC081D" w:rsidRPr="008C4507" w:rsidRDefault="00DC081D" w:rsidP="00330CD8">
      <w:pPr>
        <w:pStyle w:val="afa"/>
        <w:tabs>
          <w:tab w:val="left" w:pos="851"/>
        </w:tabs>
        <w:spacing w:line="360" w:lineRule="auto"/>
        <w:ind w:firstLine="709"/>
        <w:rPr>
          <w:bCs/>
          <w:sz w:val="28"/>
          <w:szCs w:val="28"/>
        </w:rPr>
      </w:pPr>
      <w:r w:rsidRPr="008C4507">
        <w:rPr>
          <w:bCs/>
          <w:sz w:val="28"/>
          <w:szCs w:val="28"/>
        </w:rPr>
        <w:t>12.</w:t>
      </w:r>
      <w:r w:rsidR="00CB4DAD" w:rsidRPr="008C4507">
        <w:rPr>
          <w:bCs/>
          <w:sz w:val="28"/>
          <w:szCs w:val="28"/>
        </w:rPr>
        <w:t>9</w:t>
      </w:r>
      <w:r w:rsidRPr="008C4507">
        <w:rPr>
          <w:bCs/>
          <w:sz w:val="28"/>
          <w:szCs w:val="28"/>
        </w:rPr>
        <w:t>. Генеральный директор в своей деятельности подотчетен Общему собранию акционеров, Совету директоров Общества.</w:t>
      </w:r>
    </w:p>
    <w:p w:rsidR="00DC081D" w:rsidRPr="008C4507" w:rsidRDefault="00DC081D" w:rsidP="00330CD8">
      <w:pPr>
        <w:tabs>
          <w:tab w:val="left" w:pos="709"/>
        </w:tabs>
        <w:autoSpaceDE w:val="0"/>
        <w:autoSpaceDN w:val="0"/>
        <w:adjustRightInd w:val="0"/>
        <w:spacing w:line="360" w:lineRule="auto"/>
        <w:ind w:firstLine="709"/>
        <w:jc w:val="both"/>
        <w:outlineLvl w:val="1"/>
        <w:rPr>
          <w:rFonts w:ascii="Times New Roman" w:hAnsi="Times New Roman" w:cs="Times New Roman"/>
          <w:color w:val="auto"/>
          <w:sz w:val="28"/>
          <w:szCs w:val="28"/>
        </w:rPr>
      </w:pPr>
      <w:r w:rsidRPr="008C4507">
        <w:rPr>
          <w:rFonts w:ascii="Times New Roman" w:eastAsia="Times New Roman" w:hAnsi="Times New Roman" w:cs="Times New Roman"/>
          <w:color w:val="auto"/>
          <w:sz w:val="28"/>
          <w:szCs w:val="28"/>
        </w:rPr>
        <w:t>12.</w:t>
      </w:r>
      <w:r w:rsidR="00CB4DAD" w:rsidRPr="008C4507">
        <w:rPr>
          <w:rFonts w:ascii="Times New Roman" w:eastAsia="Times New Roman" w:hAnsi="Times New Roman" w:cs="Times New Roman"/>
          <w:color w:val="auto"/>
          <w:sz w:val="28"/>
          <w:szCs w:val="28"/>
        </w:rPr>
        <w:t>10</w:t>
      </w:r>
      <w:r w:rsidRPr="008C4507">
        <w:rPr>
          <w:rFonts w:ascii="Times New Roman" w:eastAsia="Times New Roman" w:hAnsi="Times New Roman" w:cs="Times New Roman"/>
          <w:color w:val="auto"/>
          <w:sz w:val="28"/>
          <w:szCs w:val="28"/>
        </w:rPr>
        <w:t xml:space="preserve">. Совет директоров Общества может </w:t>
      </w:r>
      <w:r w:rsidRPr="008C4507">
        <w:rPr>
          <w:rFonts w:ascii="Times New Roman" w:hAnsi="Times New Roman" w:cs="Times New Roman"/>
          <w:color w:val="auto"/>
          <w:sz w:val="28"/>
          <w:szCs w:val="28"/>
        </w:rPr>
        <w:t>принять решение о приостановлении полномочий Генерального директора. Одновременно с указанным решением Совет директоров Общества обязан принять решение о назначении временного исполняющего обязанности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 об избрании нового Генерального директора  или о передаче полномочий Генерального директора  управляющей организации или управляющему.</w:t>
      </w:r>
    </w:p>
    <w:p w:rsidR="00DC081D" w:rsidRPr="008C4507" w:rsidRDefault="00DC081D" w:rsidP="00330CD8">
      <w:pPr>
        <w:tabs>
          <w:tab w:val="left" w:pos="709"/>
        </w:tabs>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12.1</w:t>
      </w:r>
      <w:r w:rsidR="00CB4DAD" w:rsidRPr="008C4507">
        <w:rPr>
          <w:rFonts w:ascii="Times New Roman" w:eastAsia="Times New Roman" w:hAnsi="Times New Roman" w:cs="Times New Roman"/>
          <w:color w:val="auto"/>
          <w:sz w:val="28"/>
          <w:szCs w:val="28"/>
        </w:rPr>
        <w:t>1</w:t>
      </w:r>
      <w:r w:rsidRPr="008C4507">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b/>
          <w:color w:val="auto"/>
          <w:sz w:val="28"/>
          <w:szCs w:val="28"/>
        </w:rPr>
        <w:t>Правление</w:t>
      </w:r>
      <w:r w:rsidRPr="008C4507">
        <w:rPr>
          <w:rFonts w:ascii="Times New Roman" w:eastAsia="Times New Roman" w:hAnsi="Times New Roman" w:cs="Times New Roman"/>
          <w:color w:val="auto"/>
          <w:sz w:val="28"/>
          <w:szCs w:val="28"/>
        </w:rPr>
        <w:t xml:space="preserve"> является коллегиальным исполнительным органом Общества. </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В состав Правления по должности входит Генеральный директор, который является Председателем Правления,   а также  утверждаемые Советом директоров по представлению Генерального директора члены Правления.</w:t>
      </w:r>
    </w:p>
    <w:p w:rsidR="00DC081D" w:rsidRPr="008C4507" w:rsidRDefault="00DC081D" w:rsidP="00330CD8">
      <w:pPr>
        <w:tabs>
          <w:tab w:val="left" w:pos="709"/>
          <w:tab w:val="left" w:pos="2013"/>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Права, обязанности и ответственность членов Правления определяются ФЗ </w:t>
      </w:r>
      <w:r w:rsidR="00BB0D0D">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Об акционерных обществах</w:t>
      </w:r>
      <w:r w:rsidR="00BB0D0D">
        <w:rPr>
          <w:rFonts w:ascii="Times New Roman" w:eastAsia="Times New Roman" w:hAnsi="Times New Roman" w:cs="Times New Roman"/>
          <w:color w:val="auto"/>
          <w:sz w:val="28"/>
          <w:szCs w:val="28"/>
        </w:rPr>
        <w:t>»</w:t>
      </w:r>
      <w:r w:rsidRPr="008C4507">
        <w:rPr>
          <w:rFonts w:ascii="Times New Roman" w:eastAsia="Times New Roman" w:hAnsi="Times New Roman" w:cs="Times New Roman"/>
          <w:color w:val="auto"/>
          <w:sz w:val="28"/>
          <w:szCs w:val="28"/>
        </w:rPr>
        <w:t xml:space="preserve">, иными правовыми актами РФ,  а также договором, заключаемым с каждым из них Обществом. </w:t>
      </w:r>
    </w:p>
    <w:p w:rsidR="00DC081D" w:rsidRPr="008C4507" w:rsidRDefault="00DC081D" w:rsidP="00330CD8">
      <w:pPr>
        <w:tabs>
          <w:tab w:val="left" w:pos="709"/>
          <w:tab w:val="left" w:pos="2013"/>
        </w:tabs>
        <w:spacing w:line="360" w:lineRule="auto"/>
        <w:ind w:firstLine="709"/>
        <w:jc w:val="both"/>
        <w:rPr>
          <w:rFonts w:ascii="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Договор от имени Общества подписывается Председателем Совета директоров Общества </w:t>
      </w:r>
      <w:r w:rsidRPr="008C4507">
        <w:rPr>
          <w:rFonts w:ascii="Times New Roman" w:hAnsi="Times New Roman" w:cs="Times New Roman"/>
          <w:color w:val="auto"/>
          <w:sz w:val="28"/>
          <w:szCs w:val="28"/>
        </w:rPr>
        <w:t>или лицом, уполномоченным Советом директоров Общества.</w:t>
      </w:r>
    </w:p>
    <w:p w:rsidR="00DC081D" w:rsidRPr="008C4507" w:rsidRDefault="00DC081D" w:rsidP="00330CD8">
      <w:pPr>
        <w:pStyle w:val="16"/>
        <w:widowControl w:val="0"/>
        <w:tabs>
          <w:tab w:val="left" w:pos="709"/>
        </w:tabs>
        <w:spacing w:line="360" w:lineRule="auto"/>
        <w:ind w:firstLine="709"/>
        <w:jc w:val="both"/>
        <w:rPr>
          <w:rFonts w:eastAsia="Times New Roman"/>
          <w:sz w:val="28"/>
          <w:szCs w:val="28"/>
        </w:rPr>
      </w:pPr>
      <w:r w:rsidRPr="008C4507">
        <w:rPr>
          <w:rFonts w:eastAsia="Times New Roman"/>
          <w:sz w:val="28"/>
          <w:szCs w:val="28"/>
        </w:rPr>
        <w:t>Совмещение членами Правления должностей в органах управления других организаций допускается только с согласия Совета директоров Общества.</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           </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12.1</w:t>
      </w:r>
      <w:r w:rsidR="00CB4DAD" w:rsidRPr="008C4507">
        <w:rPr>
          <w:rFonts w:ascii="Times New Roman" w:eastAsia="Times New Roman" w:hAnsi="Times New Roman" w:cs="Times New Roman"/>
          <w:color w:val="auto"/>
          <w:sz w:val="28"/>
          <w:szCs w:val="28"/>
        </w:rPr>
        <w:t>2</w:t>
      </w:r>
      <w:r w:rsidRPr="008C4507">
        <w:rPr>
          <w:rFonts w:ascii="Times New Roman" w:eastAsia="Times New Roman" w:hAnsi="Times New Roman" w:cs="Times New Roman"/>
          <w:color w:val="auto"/>
          <w:sz w:val="28"/>
          <w:szCs w:val="28"/>
        </w:rPr>
        <w:t xml:space="preserve">. К компетенции Правления относятся  следующие вопросы:  </w:t>
      </w:r>
    </w:p>
    <w:p w:rsidR="00DC081D" w:rsidRPr="008C4507" w:rsidRDefault="00DC081D" w:rsidP="00330CD8">
      <w:pPr>
        <w:tabs>
          <w:tab w:val="left" w:pos="709"/>
        </w:tabs>
        <w:autoSpaceDE w:val="0"/>
        <w:autoSpaceDN w:val="0"/>
        <w:adjustRightInd w:val="0"/>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1) организация эффективного оперативного управления текущей деятельностью Общества;</w:t>
      </w:r>
    </w:p>
    <w:p w:rsidR="00DC081D" w:rsidRPr="008C4507" w:rsidRDefault="00DC081D" w:rsidP="00330CD8">
      <w:pPr>
        <w:tabs>
          <w:tab w:val="left" w:pos="709"/>
          <w:tab w:val="left" w:pos="14317"/>
        </w:tabs>
        <w:autoSpaceDE w:val="0"/>
        <w:autoSpaceDN w:val="0"/>
        <w:adjustRightInd w:val="0"/>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2) выработка и реализация текущей хозяйственной политики Общества в целях повышения ее прибыльности и  конкурентоспособности;</w:t>
      </w:r>
    </w:p>
    <w:p w:rsidR="00DC081D" w:rsidRPr="008C4507" w:rsidRDefault="00DC081D" w:rsidP="00330CD8">
      <w:pPr>
        <w:tabs>
          <w:tab w:val="left" w:pos="709"/>
        </w:tabs>
        <w:autoSpaceDE w:val="0"/>
        <w:autoSpaceDN w:val="0"/>
        <w:adjustRightInd w:val="0"/>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3) разработка и представление на утверждение Совету директоров стратегии развития Общества, годовых бизнес-планов (бюджетов), инвестиционных  планов  Общества, предложений по их корректировке, отчетов об их исполнении;</w:t>
      </w:r>
    </w:p>
    <w:p w:rsidR="00DC081D" w:rsidRPr="008C4507" w:rsidRDefault="00DC081D" w:rsidP="00330CD8">
      <w:pPr>
        <w:tabs>
          <w:tab w:val="left" w:pos="709"/>
        </w:tabs>
        <w:autoSpaceDE w:val="0"/>
        <w:autoSpaceDN w:val="0"/>
        <w:adjustRightInd w:val="0"/>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4) принятие решения об одобрении сделки или нескольких взаимосвязанных сделок,  связанных с приобретением или отчуждением либо возможностью отчуждения Обществом прямо или косвенно основных средств, стоимость которых составляет от 5 до 25 процентов балансовой с</w:t>
      </w:r>
      <w:r w:rsidR="00A05E92" w:rsidRPr="008C4507">
        <w:rPr>
          <w:rFonts w:ascii="Times New Roman" w:hAnsi="Times New Roman" w:cs="Times New Roman"/>
          <w:color w:val="auto"/>
          <w:sz w:val="28"/>
          <w:szCs w:val="28"/>
        </w:rPr>
        <w:t xml:space="preserve">тоимости активов Общества, </w:t>
      </w:r>
      <w:r w:rsidR="00A05E92" w:rsidRPr="008C4507">
        <w:rPr>
          <w:rFonts w:ascii="Times New Roman" w:eastAsia="Times New Roman" w:hAnsi="Times New Roman" w:cs="Times New Roman"/>
          <w:color w:val="auto"/>
          <w:sz w:val="28"/>
          <w:szCs w:val="28"/>
        </w:rPr>
        <w:t>определенной по данным бухгалтерской отчетности на последнюю отчетную дату</w:t>
      </w:r>
      <w:r w:rsidRPr="008C4507">
        <w:rPr>
          <w:rFonts w:ascii="Times New Roman" w:hAnsi="Times New Roman" w:cs="Times New Roman"/>
          <w:color w:val="auto"/>
          <w:sz w:val="28"/>
          <w:szCs w:val="28"/>
        </w:rPr>
        <w:t>, за исключением сделок связанных с приобретением и/или прямым и косвенным отчуждением недвижимости Общества;</w:t>
      </w:r>
    </w:p>
    <w:p w:rsidR="00DC081D" w:rsidRPr="008C4507" w:rsidRDefault="00DC081D" w:rsidP="00330CD8">
      <w:pPr>
        <w:tabs>
          <w:tab w:val="left" w:pos="709"/>
        </w:tabs>
        <w:autoSpaceDE w:val="0"/>
        <w:autoSpaceDN w:val="0"/>
        <w:adjustRightInd w:val="0"/>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5) подготовка предложений по совершению сделок, решения по которым принимаются Общим собранием акционеров или Советом директоров Общества;</w:t>
      </w:r>
    </w:p>
    <w:p w:rsidR="00DC081D" w:rsidRPr="008C4507" w:rsidRDefault="00DC081D" w:rsidP="00330CD8">
      <w:pPr>
        <w:tabs>
          <w:tab w:val="left" w:pos="709"/>
        </w:tabs>
        <w:autoSpaceDE w:val="0"/>
        <w:autoSpaceDN w:val="0"/>
        <w:adjustRightInd w:val="0"/>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6) утверждение и изменение  организационной структуры управления Общества, за исключением вопросов, отнесенных  к компетенции Совета директоров;</w:t>
      </w:r>
    </w:p>
    <w:p w:rsidR="00DC081D" w:rsidRPr="008C4507" w:rsidRDefault="00DC081D" w:rsidP="00330CD8">
      <w:pPr>
        <w:tabs>
          <w:tab w:val="left" w:pos="709"/>
        </w:tabs>
        <w:autoSpaceDE w:val="0"/>
        <w:autoSpaceDN w:val="0"/>
        <w:adjustRightInd w:val="0"/>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 xml:space="preserve">7) контроль за деятельностью структурных подразделений Общества  путем заслушивания отчетов по отдельным вопросам их деятельности; </w:t>
      </w:r>
    </w:p>
    <w:p w:rsidR="00DC081D" w:rsidRPr="008C4507" w:rsidRDefault="00DC081D" w:rsidP="00330CD8">
      <w:pPr>
        <w:tabs>
          <w:tab w:val="left" w:pos="709"/>
        </w:tabs>
        <w:autoSpaceDE w:val="0"/>
        <w:autoSpaceDN w:val="0"/>
        <w:adjustRightInd w:val="0"/>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8) предварительное рассмотрение материалов к Общему собранию акционеров;</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9) подготовка обоснований для принятия решений Советом Директоров по вопросам участия в хозяйственных обществах;</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10) подготовка обоснований для принятия решений Советом Директоров об увеличении уставного капитала Общества;</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11) подготовка обоснований для принятия решений Советом Директоров по вопросам размещения эмиссионных ценных бумаг, не являющихся акциями Общества;</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 подготовка обоснований необходимости вынесения Советом Директоров на решение Общего собрания акционеров вопросов, предусмотренных подпунктами 2, 6 и 15 - 20 пункта 10.5. настоящего Устава</w:t>
      </w:r>
      <w:r w:rsidR="003869BC" w:rsidRPr="008C4507">
        <w:rPr>
          <w:rFonts w:ascii="Times New Roman" w:eastAsia="Times New Roman" w:hAnsi="Times New Roman" w:cs="Times New Roman"/>
          <w:color w:val="auto"/>
          <w:sz w:val="28"/>
          <w:szCs w:val="28"/>
        </w:rPr>
        <w:t>;</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13) создание системы управления рисками, одобрение внутренних процедур Общества по управлению рисками, анализ эффективности и совершенствование таких процедур;</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14) определение общей стратегии развития дочерних обществ, рассмотрение отчетов об их  деятельности;</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 разработка основных принципов планирования деятельности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16) разработка и совершенствование системы мотивации работников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17) рассмотрение отчетов о деятельности филиалов и представительств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18) утверждение фирменного стиля Общества;</w:t>
      </w:r>
    </w:p>
    <w:p w:rsidR="00DC081D" w:rsidRPr="008C4507" w:rsidRDefault="00DC081D" w:rsidP="00330CD8">
      <w:pPr>
        <w:tabs>
          <w:tab w:val="left" w:pos="709"/>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19) утверждение внутренних документов Общества по вопросам своей компетенции; </w:t>
      </w:r>
    </w:p>
    <w:p w:rsidR="00DC081D" w:rsidRPr="008C4507" w:rsidRDefault="00DC081D" w:rsidP="00330CD8">
      <w:pPr>
        <w:tabs>
          <w:tab w:val="left" w:pos="709"/>
          <w:tab w:val="left" w:pos="1917"/>
        </w:tabs>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20) утверждение плана работы Правления;</w:t>
      </w:r>
    </w:p>
    <w:p w:rsidR="00DC081D" w:rsidRPr="008C4507" w:rsidRDefault="00DC081D" w:rsidP="00330CD8">
      <w:pPr>
        <w:tabs>
          <w:tab w:val="left" w:pos="709"/>
          <w:tab w:val="left" w:pos="1917"/>
        </w:tabs>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21) рассмотрение иных вопросов деятельности Общества, не относящихся к компетенции Общего собрания акционеров и Совета директоров Общества,  по решению Генерального директора.</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          </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12.1</w:t>
      </w:r>
      <w:r w:rsidR="00CB4DAD" w:rsidRPr="008C4507">
        <w:rPr>
          <w:rFonts w:ascii="Times New Roman" w:eastAsia="Times New Roman" w:hAnsi="Times New Roman" w:cs="Times New Roman"/>
          <w:color w:val="auto"/>
          <w:sz w:val="28"/>
          <w:szCs w:val="28"/>
        </w:rPr>
        <w:t>3</w:t>
      </w:r>
      <w:r w:rsidRPr="008C4507">
        <w:rPr>
          <w:rFonts w:ascii="Times New Roman" w:eastAsia="Times New Roman" w:hAnsi="Times New Roman" w:cs="Times New Roman"/>
          <w:color w:val="auto"/>
          <w:sz w:val="28"/>
          <w:szCs w:val="28"/>
        </w:rPr>
        <w:t xml:space="preserve">. Кворумом на заседании Правления считается присутствие </w:t>
      </w:r>
      <w:r w:rsidR="009B2FA1" w:rsidRPr="008C4507">
        <w:rPr>
          <w:rFonts w:ascii="Times New Roman" w:eastAsia="Times New Roman" w:hAnsi="Times New Roman" w:cs="Times New Roman"/>
          <w:color w:val="auto"/>
          <w:sz w:val="28"/>
          <w:szCs w:val="28"/>
        </w:rPr>
        <w:t>более</w:t>
      </w:r>
      <w:r w:rsidRPr="008C4507">
        <w:rPr>
          <w:rFonts w:ascii="Times New Roman" w:eastAsia="Times New Roman" w:hAnsi="Times New Roman" w:cs="Times New Roman"/>
          <w:color w:val="auto"/>
          <w:sz w:val="28"/>
          <w:szCs w:val="28"/>
        </w:rPr>
        <w:t xml:space="preserve"> половины от числа избранных членов Правления Общества.</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Решения на заседаниях Правления принимаются большинством голосов членов Правления.</w:t>
      </w:r>
    </w:p>
    <w:p w:rsidR="00DC081D" w:rsidRPr="008C4507" w:rsidRDefault="00DC081D" w:rsidP="00330CD8">
      <w:pPr>
        <w:tabs>
          <w:tab w:val="left" w:pos="709"/>
        </w:tabs>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r w:rsidRPr="008C4507">
        <w:rPr>
          <w:rFonts w:ascii="Times New Roman" w:hAnsi="Times New Roman" w:cs="Times New Roman"/>
          <w:color w:val="auto"/>
          <w:sz w:val="28"/>
          <w:szCs w:val="28"/>
        </w:rPr>
        <w:t>Передача права голоса членом Правления иному лицу, в том числе другому члену Правления,  не допускается.</w:t>
      </w:r>
    </w:p>
    <w:p w:rsidR="00DC081D" w:rsidRPr="008C4507" w:rsidRDefault="00DC081D" w:rsidP="00330CD8">
      <w:pPr>
        <w:tabs>
          <w:tab w:val="left" w:pos="709"/>
        </w:tabs>
        <w:autoSpaceDE w:val="0"/>
        <w:autoSpaceDN w:val="0"/>
        <w:adjustRightInd w:val="0"/>
        <w:spacing w:line="360" w:lineRule="auto"/>
        <w:ind w:firstLine="709"/>
        <w:jc w:val="both"/>
        <w:outlineLvl w:val="1"/>
        <w:rPr>
          <w:rFonts w:ascii="Times New Roman" w:hAnsi="Times New Roman" w:cs="Times New Roman"/>
          <w:color w:val="auto"/>
          <w:sz w:val="28"/>
          <w:szCs w:val="28"/>
        </w:rPr>
      </w:pPr>
      <w:r w:rsidRPr="008C4507">
        <w:rPr>
          <w:rFonts w:ascii="Times New Roman" w:hAnsi="Times New Roman" w:cs="Times New Roman"/>
          <w:color w:val="auto"/>
          <w:sz w:val="28"/>
          <w:szCs w:val="28"/>
        </w:rPr>
        <w:t>12.1</w:t>
      </w:r>
      <w:r w:rsidR="00CB4DAD" w:rsidRPr="008C4507">
        <w:rPr>
          <w:rFonts w:ascii="Times New Roman" w:hAnsi="Times New Roman" w:cs="Times New Roman"/>
          <w:color w:val="auto"/>
          <w:sz w:val="28"/>
          <w:szCs w:val="28"/>
        </w:rPr>
        <w:t>4</w:t>
      </w:r>
      <w:r w:rsidRPr="008C4507">
        <w:rPr>
          <w:rFonts w:ascii="Times New Roman" w:hAnsi="Times New Roman" w:cs="Times New Roman"/>
          <w:color w:val="auto"/>
          <w:sz w:val="28"/>
          <w:szCs w:val="28"/>
        </w:rPr>
        <w:t>. Правление действует на основании Устава Общества, а также утвержденного Общим собранием акционеров положения, в котором устанавливаются состав, порядок образования и прекращения деятельности Правления,  сроки и порядок созыва и проведения его заседаний, а также порядок принятия решений.</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12.1</w:t>
      </w:r>
      <w:r w:rsidR="00CB4DAD" w:rsidRPr="008C4507">
        <w:rPr>
          <w:rFonts w:ascii="Times New Roman" w:eastAsia="Times New Roman" w:hAnsi="Times New Roman" w:cs="Times New Roman"/>
          <w:color w:val="auto"/>
          <w:sz w:val="28"/>
          <w:szCs w:val="28"/>
        </w:rPr>
        <w:t>5</w:t>
      </w:r>
      <w:r w:rsidRPr="008C4507">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b/>
          <w:color w:val="auto"/>
          <w:sz w:val="28"/>
          <w:szCs w:val="28"/>
        </w:rPr>
        <w:t>Научно-технический совет (НТС)</w:t>
      </w:r>
      <w:r w:rsidRPr="008C4507">
        <w:rPr>
          <w:rFonts w:ascii="Times New Roman" w:eastAsia="Times New Roman" w:hAnsi="Times New Roman" w:cs="Times New Roman"/>
          <w:color w:val="auto"/>
          <w:sz w:val="28"/>
          <w:szCs w:val="28"/>
        </w:rPr>
        <w:t xml:space="preserve"> является постоянно действующим консультативным и совещательным органом  при Генеральном директоре Общества, созданным в целях определения основных направлений научно-технической политики Общества.</w:t>
      </w:r>
    </w:p>
    <w:p w:rsidR="00DC081D" w:rsidRPr="008C4507" w:rsidRDefault="00DC081D" w:rsidP="00330CD8">
      <w:pPr>
        <w:tabs>
          <w:tab w:val="left" w:pos="709"/>
          <w:tab w:val="left" w:pos="1917"/>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Положение о Научно-техническом совете, количественный и персональный состав НТС утверждается   Генеральным директором Общества. </w:t>
      </w:r>
    </w:p>
    <w:p w:rsidR="00870753" w:rsidRDefault="00870753" w:rsidP="00DC081D">
      <w:pPr>
        <w:spacing w:line="360" w:lineRule="auto"/>
        <w:ind w:firstLine="820"/>
        <w:jc w:val="both"/>
        <w:rPr>
          <w:rFonts w:ascii="Times New Roman" w:eastAsia="Times New Roman" w:hAnsi="Times New Roman" w:cs="Times New Roman"/>
          <w:color w:val="auto"/>
          <w:sz w:val="28"/>
          <w:szCs w:val="28"/>
        </w:rPr>
      </w:pPr>
    </w:p>
    <w:p w:rsidR="00BB0D0D" w:rsidRPr="008C4507" w:rsidRDefault="00BB0D0D" w:rsidP="00DC081D">
      <w:pPr>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13. РЕВИЗИОННАЯ КОМИССИЯ</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13.1. Контроль за финансово-хозяйственной  деятельностью Общества осуществляется Ревизионной комиссией в составе 3 (трех) человек. </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13.2. Ревизионная комиссия избирается ежегодно Общим собранием акционеров.</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 членов Ревизионной комиссии Общества.</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13.3. Порядок деятельности Ревизионной комиссии определяется положении, утверждаемом Общим собранием акционеров. </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13.4. К компетенции Ревизионной комиссии относятся следующие вопросы:</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 проверка финансово-хозяйственного состояния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w:t>
      </w:r>
    </w:p>
    <w:p w:rsidR="00DC081D" w:rsidRPr="008C4507" w:rsidRDefault="00DC081D" w:rsidP="00330CD8">
      <w:pPr>
        <w:tabs>
          <w:tab w:val="left" w:pos="204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2) проверка своевременности и правильности ведения расчетных операций с контрагентами, с бюджетом и внебюджетными фондами, а также расчетных операций по оплате труда, социальному страхованию, начислению и выплате дивидендов, погашению иных обязательств;</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3) проверка законности хозяйственных операций Общества, осуществляемых Обществом;</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4) анализ соответствия ведения Обществом бухгалтерского, налогового, управленческого и статистического учета действующему законодательству;</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5) контроль за расходованием средств Фондов Общества;</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6) проверка законности решений, принятых Советом директоров, Генеральным директором, Правлением, их соответствие Уставу Общества, решениям Общего собрания акционеров и действующему законодательству.</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13.5. Проверка финансово-хозяйственной деятельности Общества осуществляются по итогам деятельности Общества за год, а также вo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13.6. По итогам проверки Ревизионная комиссия составляет заключение (отчет), в котором должны содержаться:</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подтверждение достоверности данных, содержащихся в отчетах, и иных финансовых документах Общества;</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DC081D" w:rsidRPr="008C4507" w:rsidRDefault="00DC081D" w:rsidP="00330CD8">
      <w:pPr>
        <w:tabs>
          <w:tab w:val="left" w:pos="203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13.7. По требованию Ревизионной комиссии Общества лица, занимающие должности в органах управления Общества, обязаны предоставить документы, необходимые для осуществления проверок в соответствии с компетенцией Ревизионной комиссии. </w:t>
      </w:r>
    </w:p>
    <w:p w:rsidR="00DC081D" w:rsidRPr="008C4507" w:rsidRDefault="00DC081D" w:rsidP="00DC081D">
      <w:pPr>
        <w:tabs>
          <w:tab w:val="left" w:pos="2034"/>
        </w:tabs>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14. РЕЕСТР АКЦИОНЕРОВ ОБЩЕСТВА</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14.1. Общество обеспечивает ведение и хранение реестра </w:t>
      </w:r>
      <w:r w:rsidRPr="008C4507">
        <w:rPr>
          <w:rFonts w:ascii="Times New Roman" w:eastAsia="Times New Roman" w:hAnsi="Times New Roman" w:cs="Times New Roman"/>
          <w:color w:val="auto"/>
          <w:sz w:val="28"/>
          <w:szCs w:val="28"/>
          <w:lang w:eastAsia="en-US"/>
        </w:rPr>
        <w:t>а</w:t>
      </w:r>
      <w:r w:rsidRPr="008C4507">
        <w:rPr>
          <w:rFonts w:ascii="Times New Roman" w:eastAsia="Times New Roman" w:hAnsi="Times New Roman" w:cs="Times New Roman"/>
          <w:color w:val="auto"/>
          <w:sz w:val="28"/>
          <w:szCs w:val="28"/>
        </w:rPr>
        <w:t>кционеров Общества в соответствии с правовыми актами Российской Федерации.</w:t>
      </w:r>
    </w:p>
    <w:p w:rsidR="00DC081D" w:rsidRPr="008C4507" w:rsidRDefault="00DC081D" w:rsidP="00330CD8">
      <w:pPr>
        <w:tabs>
          <w:tab w:val="left" w:pos="155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14.2. Держателем реестра акционеров Общества  является  регистратор.</w:t>
      </w:r>
    </w:p>
    <w:p w:rsidR="00DC081D" w:rsidRPr="008C4507" w:rsidRDefault="00DC081D" w:rsidP="00330CD8">
      <w:pPr>
        <w:tabs>
          <w:tab w:val="left" w:pos="151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Общество не освобождается от ответственности за его ведение и хранение.</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14.3.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w:t>
      </w:r>
      <w:r w:rsidRPr="008C4507">
        <w:rPr>
          <w:rFonts w:ascii="Times New Roman" w:eastAsia="Times New Roman" w:hAnsi="Times New Roman" w:cs="Times New Roman"/>
          <w:color w:val="auto"/>
          <w:sz w:val="28"/>
          <w:szCs w:val="28"/>
          <w:lang w:eastAsia="en-US"/>
        </w:rPr>
        <w:t xml:space="preserve"> </w:t>
      </w:r>
      <w:r w:rsidRPr="008C4507">
        <w:rPr>
          <w:rFonts w:ascii="Times New Roman" w:eastAsia="Times New Roman" w:hAnsi="Times New Roman" w:cs="Times New Roman"/>
          <w:color w:val="auto"/>
          <w:sz w:val="28"/>
          <w:szCs w:val="28"/>
        </w:rPr>
        <w:t xml:space="preserve">регистратор не несут ответственности за причиненные в связи с этим убытки. </w:t>
      </w:r>
    </w:p>
    <w:p w:rsidR="00BB0D0D" w:rsidRDefault="00BB0D0D" w:rsidP="00DC081D">
      <w:pPr>
        <w:spacing w:line="360" w:lineRule="auto"/>
        <w:ind w:firstLine="820"/>
        <w:jc w:val="center"/>
        <w:rPr>
          <w:rFonts w:ascii="Times New Roman" w:eastAsia="Times New Roman" w:hAnsi="Times New Roman" w:cs="Times New Roman"/>
          <w:b/>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15. ДИВИДЕНДЫ</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15.1.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15.2. Дивиденды могут выплачиваться по результатам первого квартала, полугодия, девяти месяцев финансового года и (или) по результатам финансового года.</w:t>
      </w:r>
    </w:p>
    <w:p w:rsidR="003C13DE" w:rsidRPr="008C4507" w:rsidRDefault="00DC081D" w:rsidP="003C13DE">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Решение о выплате дивидендов по результатам первого квартала, полугодия, девяти месяцев финансового года может быть принято в течение трех месяцев после окончания соответствующего периода.</w:t>
      </w:r>
    </w:p>
    <w:p w:rsidR="003C13DE" w:rsidRPr="008C4507" w:rsidRDefault="00DC081D" w:rsidP="003C13DE">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15.3. </w:t>
      </w:r>
      <w:r w:rsidR="003C13DE" w:rsidRPr="008C4507">
        <w:rPr>
          <w:rFonts w:ascii="Times New Roman" w:eastAsia="Times New Roman" w:hAnsi="Times New Roman" w:cs="Times New Roman"/>
          <w:color w:val="auto"/>
          <w:sz w:val="28"/>
          <w:szCs w:val="28"/>
        </w:rPr>
        <w:t xml:space="preserve">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w:t>
      </w:r>
    </w:p>
    <w:p w:rsidR="003C13DE" w:rsidRPr="008C4507" w:rsidRDefault="003C13DE" w:rsidP="003C13DE">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B96580" w:rsidRPr="008C4507" w:rsidRDefault="003C13DE" w:rsidP="003C13DE">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Размер дивидендов не может быть больше размера дивидендов, рекомендованного Советом директоров Общества.</w:t>
      </w:r>
    </w:p>
    <w:p w:rsidR="003C13DE" w:rsidRPr="008C4507" w:rsidRDefault="00B96580" w:rsidP="003C13DE">
      <w:pPr>
        <w:tabs>
          <w:tab w:val="left" w:pos="158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Размер дивидендов не может быть больше размера дивидендов, рекомендованного Советом директоров Общества.</w:t>
      </w:r>
    </w:p>
    <w:p w:rsidR="00DC081D" w:rsidRPr="008C4507" w:rsidRDefault="00DC081D" w:rsidP="003C13DE">
      <w:pPr>
        <w:tabs>
          <w:tab w:val="left" w:pos="158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15.4.</w:t>
      </w:r>
      <w:r w:rsidR="003869BC" w:rsidRPr="008C4507">
        <w:rPr>
          <w:rFonts w:ascii="Times New Roman" w:eastAsia="Times New Roman" w:hAnsi="Times New Roman" w:cs="Times New Roman"/>
          <w:color w:val="auto"/>
          <w:sz w:val="28"/>
          <w:szCs w:val="28"/>
        </w:rPr>
        <w:t xml:space="preserve"> </w:t>
      </w:r>
      <w:r w:rsidR="003C13DE" w:rsidRPr="008C4507">
        <w:rPr>
          <w:rFonts w:ascii="Times New Roman" w:eastAsia="Times New Roman" w:hAnsi="Times New Roman" w:cs="Times New Roman"/>
          <w:color w:val="auto"/>
          <w:sz w:val="28"/>
          <w:szCs w:val="28"/>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DC081D" w:rsidRPr="008C4507" w:rsidRDefault="00DC081D" w:rsidP="00330CD8">
      <w:pPr>
        <w:pStyle w:val="16"/>
        <w:widowControl w:val="0"/>
        <w:spacing w:line="360" w:lineRule="auto"/>
        <w:ind w:firstLine="709"/>
        <w:jc w:val="both"/>
        <w:rPr>
          <w:sz w:val="28"/>
          <w:szCs w:val="28"/>
        </w:rPr>
      </w:pPr>
      <w:r w:rsidRPr="008C4507">
        <w:rPr>
          <w:rFonts w:eastAsia="Times New Roman"/>
          <w:sz w:val="28"/>
          <w:szCs w:val="28"/>
        </w:rPr>
        <w:t xml:space="preserve">15.5. </w:t>
      </w:r>
      <w:r w:rsidRPr="008C4507">
        <w:rPr>
          <w:sz w:val="28"/>
          <w:szCs w:val="28"/>
        </w:rPr>
        <w:t>Общество не вправе принимать решение (объявлять) о выплате дивидендов по акциям в случаях,  предусмотренных федеральными законами.</w:t>
      </w:r>
    </w:p>
    <w:p w:rsidR="00DC081D" w:rsidRPr="008C4507" w:rsidRDefault="00DC081D" w:rsidP="00330CD8">
      <w:pPr>
        <w:pStyle w:val="16"/>
        <w:widowControl w:val="0"/>
        <w:spacing w:line="360" w:lineRule="auto"/>
        <w:ind w:firstLine="709"/>
        <w:jc w:val="both"/>
        <w:rPr>
          <w:sz w:val="28"/>
          <w:szCs w:val="28"/>
        </w:rPr>
      </w:pPr>
      <w:r w:rsidRPr="008C4507">
        <w:rPr>
          <w:sz w:val="28"/>
          <w:szCs w:val="28"/>
        </w:rPr>
        <w:t>Общество не вправе выплачивать объявленные дивиденды по акциям в случаях,  предусмотренных федеральными законами.</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По прекращении указанных выше обстоятельств Общество обязано выплатить акционерам объявленные дивиденды.</w:t>
      </w:r>
    </w:p>
    <w:p w:rsidR="00CA73F4" w:rsidRPr="008C4507" w:rsidRDefault="00DC081D" w:rsidP="00CA73F4">
      <w:pPr>
        <w:tabs>
          <w:tab w:val="left" w:pos="166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15.6. Выплата дивидендов по обыкновенным акциям не является обязательством Общества перед акционерами.  </w:t>
      </w:r>
    </w:p>
    <w:p w:rsidR="00CA73F4" w:rsidRPr="008C4507" w:rsidRDefault="00DC081D" w:rsidP="00CA73F4">
      <w:pPr>
        <w:tabs>
          <w:tab w:val="left" w:pos="166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15.7. </w:t>
      </w:r>
      <w:r w:rsidR="00CA73F4" w:rsidRPr="008C4507">
        <w:rPr>
          <w:rFonts w:ascii="Times New Roman" w:hAnsi="Times New Roman" w:cs="Times New Roman"/>
          <w:color w:val="auto"/>
          <w:sz w:val="28"/>
          <w:szCs w:val="28"/>
        </w:rP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DC081D" w:rsidRPr="008C4507" w:rsidRDefault="00CA73F4" w:rsidP="00CA73F4">
      <w:pPr>
        <w:tabs>
          <w:tab w:val="left" w:pos="166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E77DD6" w:rsidRPr="008C4507" w:rsidRDefault="00DC081D" w:rsidP="00E77DD6">
      <w:pPr>
        <w:tabs>
          <w:tab w:val="left" w:pos="1515"/>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15.8. По решению Общего собрания акционеров дивиденды могут выплачиваться акциями, иными видами ценных бумаг, имуществом, передачей имущественных и иных прав.</w:t>
      </w:r>
    </w:p>
    <w:p w:rsidR="00E77DD6" w:rsidRPr="008C4507" w:rsidRDefault="00E77DD6" w:rsidP="00E77DD6">
      <w:pPr>
        <w:tabs>
          <w:tab w:val="left" w:pos="1515"/>
        </w:tabs>
        <w:spacing w:line="360" w:lineRule="auto"/>
        <w:ind w:firstLine="709"/>
        <w:jc w:val="both"/>
        <w:rPr>
          <w:rFonts w:ascii="Times New Roman" w:eastAsia="Times New Roman" w:hAnsi="Times New Roman" w:cs="Times New Roman"/>
          <w:color w:val="auto"/>
          <w:sz w:val="28"/>
          <w:szCs w:val="28"/>
        </w:rPr>
      </w:pPr>
      <w:r w:rsidRPr="008C4507">
        <w:rPr>
          <w:rFonts w:ascii="Times New Roman" w:hAnsi="Times New Roman" w:cs="Times New Roman"/>
          <w:color w:val="auto"/>
          <w:sz w:val="28"/>
          <w:szCs w:val="28"/>
        </w:rPr>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Общества, либо кредитной организацией.</w:t>
      </w:r>
    </w:p>
    <w:p w:rsidR="00E77DD6" w:rsidRPr="008C4507" w:rsidRDefault="00E77DD6" w:rsidP="00E77DD6">
      <w:pPr>
        <w:tabs>
          <w:tab w:val="left" w:pos="1515"/>
        </w:tabs>
        <w:spacing w:line="360" w:lineRule="auto"/>
        <w:ind w:firstLine="709"/>
        <w:jc w:val="both"/>
        <w:rPr>
          <w:rFonts w:ascii="Times New Roman" w:eastAsia="Times New Roman" w:hAnsi="Times New Roman" w:cs="Times New Roman"/>
          <w:color w:val="auto"/>
          <w:sz w:val="28"/>
          <w:szCs w:val="28"/>
        </w:rPr>
      </w:pPr>
      <w:r w:rsidRPr="008C4507">
        <w:rPr>
          <w:rFonts w:ascii="Times New Roman" w:hAnsi="Times New Roman" w:cs="Times New Roman"/>
          <w:color w:val="auto"/>
          <w:sz w:val="28"/>
          <w:szCs w:val="28"/>
        </w:rPr>
        <w:t>Выплата дивидендов в денежной форме физическим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указанным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таких дивидендов.</w:t>
      </w:r>
    </w:p>
    <w:p w:rsidR="00056FD7" w:rsidRPr="008C4507" w:rsidRDefault="00E77DD6" w:rsidP="00E77DD6">
      <w:pPr>
        <w:tabs>
          <w:tab w:val="left" w:pos="1539"/>
        </w:tabs>
        <w:spacing w:line="360" w:lineRule="auto"/>
        <w:ind w:firstLine="709"/>
        <w:jc w:val="both"/>
        <w:rPr>
          <w:rFonts w:ascii="Times New Roman" w:hAnsi="Times New Roman" w:cs="Times New Roman"/>
          <w:color w:val="auto"/>
          <w:sz w:val="28"/>
          <w:szCs w:val="28"/>
        </w:rPr>
      </w:pPr>
      <w:r w:rsidRPr="008C4507">
        <w:rPr>
          <w:rFonts w:ascii="Times New Roman" w:hAnsi="Times New Roman" w:cs="Times New Roman"/>
          <w:color w:val="auto"/>
          <w:sz w:val="28"/>
          <w:szCs w:val="28"/>
        </w:rPr>
        <w:t>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w:t>
      </w:r>
    </w:p>
    <w:p w:rsidR="00DC081D" w:rsidRPr="008C4507" w:rsidRDefault="00DC081D" w:rsidP="00E77DD6">
      <w:pPr>
        <w:tabs>
          <w:tab w:val="left" w:pos="1539"/>
        </w:tabs>
        <w:spacing w:line="360" w:lineRule="auto"/>
        <w:ind w:firstLine="709"/>
        <w:jc w:val="both"/>
        <w:rPr>
          <w:rFonts w:ascii="Times New Roman" w:eastAsia="Times New Roman" w:hAnsi="Times New Roman" w:cs="Times New Roman"/>
          <w:smallCaps/>
          <w:color w:val="auto"/>
          <w:sz w:val="28"/>
          <w:szCs w:val="28"/>
        </w:rPr>
      </w:pPr>
      <w:r w:rsidRPr="008C4507">
        <w:rPr>
          <w:rFonts w:ascii="Times New Roman" w:eastAsia="Times New Roman" w:hAnsi="Times New Roman" w:cs="Times New Roman"/>
          <w:color w:val="auto"/>
          <w:sz w:val="28"/>
          <w:szCs w:val="28"/>
        </w:rPr>
        <w:t>15.9. По неполученным дивидендам проценты не начисляются.</w:t>
      </w:r>
      <w:r w:rsidRPr="008C4507">
        <w:rPr>
          <w:rFonts w:ascii="Times New Roman" w:eastAsia="Times New Roman" w:hAnsi="Times New Roman" w:cs="Times New Roman"/>
          <w:smallCaps/>
          <w:color w:val="auto"/>
          <w:sz w:val="28"/>
          <w:szCs w:val="28"/>
        </w:rPr>
        <w:t xml:space="preserve"> </w:t>
      </w:r>
    </w:p>
    <w:p w:rsidR="00DC081D" w:rsidRPr="008C4507" w:rsidRDefault="00DC081D" w:rsidP="00330CD8">
      <w:pPr>
        <w:tabs>
          <w:tab w:val="left" w:pos="1539"/>
        </w:tabs>
        <w:spacing w:line="360" w:lineRule="auto"/>
        <w:ind w:firstLine="709"/>
        <w:jc w:val="both"/>
        <w:rPr>
          <w:rFonts w:ascii="Times New Roman" w:hAnsi="Times New Roman" w:cs="Times New Roman"/>
          <w:color w:val="auto"/>
          <w:sz w:val="28"/>
          <w:szCs w:val="28"/>
        </w:rPr>
      </w:pPr>
      <w:r w:rsidRPr="008C4507">
        <w:rPr>
          <w:rFonts w:ascii="Times New Roman" w:eastAsia="Times New Roman" w:hAnsi="Times New Roman" w:cs="Times New Roman"/>
          <w:smallCaps/>
          <w:color w:val="auto"/>
          <w:sz w:val="28"/>
          <w:szCs w:val="28"/>
        </w:rPr>
        <w:t xml:space="preserve">15.10. </w:t>
      </w:r>
      <w:r w:rsidRPr="008C4507">
        <w:rPr>
          <w:rFonts w:ascii="Times New Roman" w:hAnsi="Times New Roman" w:cs="Times New Roman"/>
          <w:color w:val="auto"/>
          <w:sz w:val="28"/>
          <w:szCs w:val="28"/>
        </w:rPr>
        <w:t xml:space="preserve">Акционер вправе обратиться к Обществу с требованием о выплате ему объявленных, но невыплаченных в установленный срок  дивидендов в течение пяти лет со дня истечения срока выплаты дивидендов. </w:t>
      </w:r>
    </w:p>
    <w:p w:rsidR="004520A8" w:rsidRPr="008C4507" w:rsidRDefault="004520A8" w:rsidP="00330CD8">
      <w:pPr>
        <w:tabs>
          <w:tab w:val="left" w:pos="1539"/>
        </w:tabs>
        <w:spacing w:line="360" w:lineRule="auto"/>
        <w:ind w:firstLine="709"/>
        <w:jc w:val="both"/>
        <w:rPr>
          <w:rFonts w:ascii="Times New Roman" w:eastAsia="Times New Roman" w:hAnsi="Times New Roman" w:cs="Times New Roman"/>
          <w:color w:val="auto"/>
          <w:sz w:val="28"/>
          <w:szCs w:val="28"/>
        </w:rPr>
      </w:pPr>
      <w:r w:rsidRPr="008C4507">
        <w:rPr>
          <w:rFonts w:ascii="Times New Roman" w:hAnsi="Times New Roman" w:cs="Times New Roman"/>
          <w:color w:val="auto"/>
          <w:sz w:val="28"/>
          <w:szCs w:val="28"/>
        </w:rPr>
        <w:t>По истечении указанного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DC081D" w:rsidRPr="008C4507" w:rsidRDefault="00DC081D" w:rsidP="00330CD8">
      <w:pPr>
        <w:tabs>
          <w:tab w:val="left" w:pos="131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15.11. Дивиденды не начисляются на акции, приобретенные/выкупленные Обществом, и находящиеся в его распоряжении на момент принятия решения о выплате дивидендов.</w:t>
      </w:r>
    </w:p>
    <w:p w:rsidR="00DC081D" w:rsidRPr="008C4507" w:rsidRDefault="00DC081D" w:rsidP="00DC081D">
      <w:pPr>
        <w:tabs>
          <w:tab w:val="left" w:pos="1318"/>
        </w:tabs>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tabs>
          <w:tab w:val="left" w:pos="1318"/>
        </w:tabs>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16. УЧЕТ И ОТЧЕТНОСТЬ</w:t>
      </w:r>
    </w:p>
    <w:p w:rsidR="00DC081D" w:rsidRPr="008C4507" w:rsidRDefault="00DC081D" w:rsidP="00330CD8">
      <w:pPr>
        <w:tabs>
          <w:tab w:val="left" w:pos="156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16.1. Общество обязано вести бухгалтерский учет и предоставлять финансовую отчетность в порядке, установленном правовыми актами РФ.</w:t>
      </w:r>
    </w:p>
    <w:p w:rsidR="00DC081D" w:rsidRPr="008C4507" w:rsidRDefault="00DC081D" w:rsidP="00330CD8">
      <w:pPr>
        <w:tabs>
          <w:tab w:val="left" w:pos="1568"/>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16.2. 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а также сведения о деятельности Общества, представляемые акционерам, кредиторам, в средства массовой информации, несет Генеральный директор Общества.</w:t>
      </w:r>
    </w:p>
    <w:p w:rsidR="00DC081D" w:rsidRPr="008C4507" w:rsidRDefault="00DC081D" w:rsidP="00330CD8">
      <w:pPr>
        <w:tabs>
          <w:tab w:val="left" w:pos="1515"/>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16.3.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DC081D" w:rsidRPr="008C4507" w:rsidRDefault="00DC081D" w:rsidP="00330CD8">
      <w:pPr>
        <w:pStyle w:val="16"/>
        <w:widowControl w:val="0"/>
        <w:spacing w:line="360" w:lineRule="auto"/>
        <w:ind w:firstLine="709"/>
        <w:jc w:val="both"/>
        <w:rPr>
          <w:rFonts w:eastAsia="Times New Roman"/>
          <w:sz w:val="28"/>
          <w:szCs w:val="28"/>
        </w:rPr>
      </w:pPr>
      <w:r w:rsidRPr="008C4507">
        <w:rPr>
          <w:sz w:val="28"/>
          <w:szCs w:val="28"/>
        </w:rPr>
        <w:t>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DC081D" w:rsidRPr="008C4507" w:rsidRDefault="00DC081D" w:rsidP="00330CD8">
      <w:pPr>
        <w:tabs>
          <w:tab w:val="left" w:pos="147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16.4. Финансовый год устанавливается с 1 января по 31 декабря.</w:t>
      </w:r>
    </w:p>
    <w:p w:rsidR="00DC081D" w:rsidRPr="008C4507" w:rsidRDefault="00DC081D" w:rsidP="00330CD8">
      <w:pPr>
        <w:tabs>
          <w:tab w:val="left" w:pos="147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16.5. Общество обязано раскрывать:</w:t>
      </w:r>
    </w:p>
    <w:p w:rsidR="00DC081D" w:rsidRPr="008C4507" w:rsidRDefault="00DC081D" w:rsidP="00330CD8">
      <w:pPr>
        <w:tabs>
          <w:tab w:val="left" w:pos="147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годовой отчет Общества, годовую бухгалтерскую отчетность;</w:t>
      </w:r>
    </w:p>
    <w:p w:rsidR="00DC081D" w:rsidRPr="008C4507" w:rsidRDefault="00DC081D" w:rsidP="00330CD8">
      <w:pPr>
        <w:tabs>
          <w:tab w:val="left" w:pos="147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проспект эмиссии акций Общества в случаях, предусмотренных правовыми актами РФ;</w:t>
      </w:r>
    </w:p>
    <w:p w:rsidR="00DC081D" w:rsidRPr="008C4507" w:rsidRDefault="00DC081D" w:rsidP="00330CD8">
      <w:pPr>
        <w:tabs>
          <w:tab w:val="left" w:pos="147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сообщение о проведении Общего собрания акционеров в порядке, предусмотренном ФЗ «Об акционерных обществах»</w:t>
      </w:r>
      <w:r w:rsidR="003869BC" w:rsidRPr="008C4507">
        <w:rPr>
          <w:rFonts w:ascii="Times New Roman" w:eastAsia="Times New Roman" w:hAnsi="Times New Roman" w:cs="Times New Roman"/>
          <w:color w:val="auto"/>
          <w:sz w:val="28"/>
          <w:szCs w:val="28"/>
        </w:rPr>
        <w:t>;</w:t>
      </w:r>
    </w:p>
    <w:p w:rsidR="00DC081D" w:rsidRPr="008C4507" w:rsidRDefault="00DC081D" w:rsidP="00330CD8">
      <w:pPr>
        <w:tabs>
          <w:tab w:val="left" w:pos="147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иные сведения</w:t>
      </w:r>
      <w:r w:rsidR="00763D12" w:rsidRPr="008C4507">
        <w:rPr>
          <w:rFonts w:ascii="Times New Roman" w:eastAsia="Times New Roman" w:hAnsi="Times New Roman" w:cs="Times New Roman"/>
          <w:color w:val="auto"/>
          <w:sz w:val="28"/>
          <w:szCs w:val="28"/>
        </w:rPr>
        <w:t xml:space="preserve"> в соответствии с законодательством Российской Федерации</w:t>
      </w:r>
      <w:r w:rsidRPr="008C4507">
        <w:rPr>
          <w:rFonts w:ascii="Times New Roman" w:eastAsia="Times New Roman" w:hAnsi="Times New Roman" w:cs="Times New Roman"/>
          <w:color w:val="auto"/>
          <w:sz w:val="28"/>
          <w:szCs w:val="28"/>
        </w:rPr>
        <w:t>.</w:t>
      </w:r>
    </w:p>
    <w:p w:rsidR="00DC081D" w:rsidRPr="008C4507" w:rsidRDefault="00DC081D" w:rsidP="00330CD8">
      <w:pPr>
        <w:autoSpaceDE w:val="0"/>
        <w:autoSpaceDN w:val="0"/>
        <w:adjustRightInd w:val="0"/>
        <w:spacing w:line="360" w:lineRule="auto"/>
        <w:ind w:firstLine="709"/>
        <w:jc w:val="both"/>
        <w:outlineLvl w:val="1"/>
        <w:rPr>
          <w:rFonts w:ascii="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16.6.  </w:t>
      </w:r>
      <w:r w:rsidRPr="008C4507">
        <w:rPr>
          <w:rFonts w:ascii="Times New Roman" w:hAnsi="Times New Roman" w:cs="Times New Roman"/>
          <w:color w:val="auto"/>
          <w:sz w:val="28"/>
          <w:szCs w:val="28"/>
        </w:rPr>
        <w:t>Перед опубликованием Обществом годового отчета и годовой бухгалтерской и финансовой отчетности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DC081D" w:rsidRDefault="00DC081D" w:rsidP="00DC081D">
      <w:pPr>
        <w:autoSpaceDE w:val="0"/>
        <w:autoSpaceDN w:val="0"/>
        <w:adjustRightInd w:val="0"/>
        <w:spacing w:line="360" w:lineRule="auto"/>
        <w:ind w:firstLine="540"/>
        <w:jc w:val="both"/>
        <w:outlineLvl w:val="1"/>
        <w:rPr>
          <w:rFonts w:ascii="Times New Roman" w:hAnsi="Times New Roman" w:cs="Times New Roman"/>
          <w:color w:val="auto"/>
          <w:sz w:val="28"/>
          <w:szCs w:val="28"/>
        </w:rPr>
      </w:pPr>
    </w:p>
    <w:p w:rsidR="00BB0D0D" w:rsidRPr="008C4507" w:rsidRDefault="00BB0D0D" w:rsidP="00DC081D">
      <w:pPr>
        <w:autoSpaceDE w:val="0"/>
        <w:autoSpaceDN w:val="0"/>
        <w:adjustRightInd w:val="0"/>
        <w:spacing w:line="360" w:lineRule="auto"/>
        <w:ind w:firstLine="540"/>
        <w:jc w:val="both"/>
        <w:outlineLvl w:val="1"/>
        <w:rPr>
          <w:rFonts w:ascii="Times New Roman" w:hAnsi="Times New Roman" w:cs="Times New Roman"/>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17. АУДИТ</w:t>
      </w:r>
    </w:p>
    <w:p w:rsidR="00DC081D" w:rsidRPr="008C4507" w:rsidRDefault="00DC081D" w:rsidP="00330CD8">
      <w:pPr>
        <w:tabs>
          <w:tab w:val="left" w:pos="1676"/>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17.1.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DC081D" w:rsidRPr="008C4507" w:rsidRDefault="00DC081D" w:rsidP="00330CD8">
      <w:pPr>
        <w:tabs>
          <w:tab w:val="left" w:pos="1652"/>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17.2. Общее собрание акционеров утверждает аудитора Общества, размер оплаты его услуг определяется Советом директоров Общества.</w:t>
      </w:r>
    </w:p>
    <w:p w:rsidR="00DC081D" w:rsidRPr="008C4507" w:rsidRDefault="00DC081D" w:rsidP="00330CD8">
      <w:pPr>
        <w:tabs>
          <w:tab w:val="left" w:pos="1623"/>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17.3. По итогам проверки финансово-хозяйственной деятельности </w:t>
      </w:r>
      <w:r w:rsidRPr="008C4507">
        <w:rPr>
          <w:rFonts w:ascii="Times New Roman" w:eastAsia="Times New Roman" w:hAnsi="Times New Roman" w:cs="Times New Roman"/>
          <w:color w:val="auto"/>
          <w:sz w:val="28"/>
          <w:szCs w:val="28"/>
          <w:lang w:eastAsia="en-US"/>
        </w:rPr>
        <w:t>Общ</w:t>
      </w:r>
      <w:r w:rsidRPr="008C4507">
        <w:rPr>
          <w:rFonts w:ascii="Times New Roman" w:eastAsia="Times New Roman" w:hAnsi="Times New Roman" w:cs="Times New Roman"/>
          <w:color w:val="auto"/>
          <w:sz w:val="28"/>
          <w:szCs w:val="28"/>
        </w:rPr>
        <w:t>ества аудитор Общества составляет заключение, в котором должны содержаться:</w:t>
      </w:r>
    </w:p>
    <w:p w:rsidR="00DC081D" w:rsidRPr="008C4507" w:rsidRDefault="00DC081D" w:rsidP="00330CD8">
      <w:pPr>
        <w:tabs>
          <w:tab w:val="left" w:pos="1623"/>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w:t>
      </w:r>
      <w:r w:rsidR="00330CD8" w:rsidRPr="008C4507">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color w:val="auto"/>
          <w:sz w:val="28"/>
          <w:szCs w:val="28"/>
        </w:rPr>
        <w:t>подтверждение достоверности данных, содержащихся в отчетах, и иных финансовых документах Общества;</w:t>
      </w:r>
    </w:p>
    <w:p w:rsidR="00DC081D" w:rsidRPr="008C4507" w:rsidRDefault="00DC081D" w:rsidP="00330CD8">
      <w:pPr>
        <w:tabs>
          <w:tab w:val="left" w:pos="1623"/>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при осуществлении финансово-хозяйственной деятельности.</w:t>
      </w:r>
    </w:p>
    <w:p w:rsidR="00DC081D" w:rsidRDefault="00DC081D" w:rsidP="00DC081D">
      <w:pPr>
        <w:tabs>
          <w:tab w:val="left" w:pos="1357"/>
        </w:tabs>
        <w:spacing w:line="360" w:lineRule="auto"/>
        <w:ind w:firstLine="820"/>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 </w:t>
      </w:r>
    </w:p>
    <w:p w:rsidR="00BB0D0D" w:rsidRPr="008C4507" w:rsidRDefault="00BB0D0D" w:rsidP="00DC081D">
      <w:pPr>
        <w:tabs>
          <w:tab w:val="left" w:pos="1357"/>
        </w:tabs>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18. ФОНДЫ   ОБЩЕСТВА</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18.1. В Обществе создается резервный фонд в размере 15 процентов от его уставного капитала.</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составляет 5 процентов от чистой прибыли до достижения размера, установленного Уставом </w:t>
      </w:r>
      <w:r w:rsidRPr="008C4507">
        <w:rPr>
          <w:rFonts w:ascii="Times New Roman" w:eastAsia="Times New Roman" w:hAnsi="Times New Roman" w:cs="Times New Roman"/>
          <w:color w:val="auto"/>
          <w:sz w:val="28"/>
          <w:szCs w:val="28"/>
          <w:lang w:eastAsia="en-US"/>
        </w:rPr>
        <w:t>Обществ</w:t>
      </w:r>
      <w:r w:rsidRPr="008C4507">
        <w:rPr>
          <w:rFonts w:ascii="Times New Roman" w:eastAsia="Times New Roman" w:hAnsi="Times New Roman" w:cs="Times New Roman"/>
          <w:color w:val="auto"/>
          <w:sz w:val="28"/>
          <w:szCs w:val="28"/>
        </w:rPr>
        <w:t xml:space="preserve">а. Резервный фонд Общества предназначен для покрытия его убытков, </w:t>
      </w:r>
      <w:r w:rsidRPr="008C4507">
        <w:rPr>
          <w:rFonts w:ascii="Times New Roman" w:eastAsia="Times New Roman" w:hAnsi="Times New Roman" w:cs="Times New Roman"/>
          <w:color w:val="auto"/>
          <w:sz w:val="28"/>
          <w:szCs w:val="28"/>
          <w:lang w:eastAsia="en-US"/>
        </w:rPr>
        <w:t xml:space="preserve">а </w:t>
      </w:r>
      <w:r w:rsidRPr="008C4507">
        <w:rPr>
          <w:rFonts w:ascii="Times New Roman" w:eastAsia="Times New Roman" w:hAnsi="Times New Roman" w:cs="Times New Roman"/>
          <w:color w:val="auto"/>
          <w:sz w:val="28"/>
          <w:szCs w:val="28"/>
        </w:rPr>
        <w:t>также для погашения облигаций Общества и выкупа акций Общества в случае отсутствия иных средств.</w:t>
      </w:r>
      <w:r w:rsidRPr="008C4507" w:rsidDel="00003676">
        <w:rPr>
          <w:rFonts w:ascii="Times New Roman" w:eastAsia="Times New Roman" w:hAnsi="Times New Roman" w:cs="Times New Roman"/>
          <w:color w:val="auto"/>
          <w:sz w:val="28"/>
          <w:szCs w:val="28"/>
        </w:rPr>
        <w:t xml:space="preserve"> </w:t>
      </w:r>
      <w:r w:rsidRPr="008C4507">
        <w:rPr>
          <w:rFonts w:ascii="Times New Roman" w:eastAsia="Times New Roman" w:hAnsi="Times New Roman" w:cs="Times New Roman"/>
          <w:color w:val="auto"/>
          <w:sz w:val="28"/>
          <w:szCs w:val="28"/>
        </w:rPr>
        <w:t xml:space="preserve"> Резервный фонд не может быть использован для иных целей.</w:t>
      </w:r>
    </w:p>
    <w:p w:rsidR="00DC081D" w:rsidRPr="008C4507" w:rsidRDefault="00DC081D" w:rsidP="00330CD8">
      <w:pPr>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 xml:space="preserve">18.2. В Обществе могут создаваться иные фонды по решению Совета директоров (далее – Фонды), в том числе  </w:t>
      </w:r>
      <w:r w:rsidRPr="008C4507">
        <w:rPr>
          <w:rFonts w:ascii="Times New Roman" w:hAnsi="Times New Roman" w:cs="Times New Roman"/>
          <w:color w:val="auto"/>
          <w:sz w:val="28"/>
          <w:szCs w:val="28"/>
        </w:rPr>
        <w:t>специальный фонд акционирования работников Общества, средства которого расходуются исключительно на приобретение акций Общества, продаваемых акционерами, для последующего размещения работникам Общества.</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Источником наполнения Фондов является чистая прибыль Общества. Отчисления средств в Фонды производится на основании решения  годового Общего собрания акционеров.</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Направления расходования средств Фондов, а также компетенция органов управления Общества в расходовании и контроле средств Фондов определяется на основании соответствующих Положений о Фондах, утверждаемых Советом директоров.</w:t>
      </w:r>
    </w:p>
    <w:p w:rsidR="00DC081D" w:rsidRDefault="00DC081D" w:rsidP="00DC081D">
      <w:pPr>
        <w:tabs>
          <w:tab w:val="left" w:pos="2475"/>
        </w:tabs>
        <w:spacing w:line="360" w:lineRule="auto"/>
        <w:ind w:firstLine="820"/>
        <w:jc w:val="both"/>
        <w:rPr>
          <w:rFonts w:ascii="Times New Roman" w:eastAsia="Times New Roman" w:hAnsi="Times New Roman" w:cs="Times New Roman"/>
          <w:color w:val="auto"/>
          <w:sz w:val="28"/>
          <w:szCs w:val="28"/>
        </w:rPr>
      </w:pPr>
    </w:p>
    <w:p w:rsidR="00BB0D0D" w:rsidRPr="008C4507" w:rsidRDefault="00BB0D0D" w:rsidP="00DC081D">
      <w:pPr>
        <w:tabs>
          <w:tab w:val="left" w:pos="2475"/>
        </w:tabs>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spacing w:line="360" w:lineRule="auto"/>
        <w:ind w:firstLine="820"/>
        <w:jc w:val="center"/>
        <w:rPr>
          <w:rFonts w:ascii="Times New Roman" w:eastAsia="Times New Roman" w:hAnsi="Times New Roman" w:cs="Times New Roman"/>
          <w:b/>
          <w:color w:val="auto"/>
          <w:sz w:val="28"/>
          <w:szCs w:val="28"/>
        </w:rPr>
      </w:pPr>
      <w:r w:rsidRPr="008C4507">
        <w:rPr>
          <w:rFonts w:ascii="Times New Roman" w:eastAsia="Times New Roman" w:hAnsi="Times New Roman" w:cs="Times New Roman"/>
          <w:b/>
          <w:color w:val="auto"/>
          <w:sz w:val="28"/>
          <w:szCs w:val="28"/>
        </w:rPr>
        <w:t>19. РЕОРГАНИЗАЦИЯ И ЛИКВИДАЦИЯ ОБЩЕСТВА</w:t>
      </w:r>
    </w:p>
    <w:p w:rsidR="00DC081D" w:rsidRPr="008C4507" w:rsidRDefault="00DC081D" w:rsidP="00330CD8">
      <w:pPr>
        <w:tabs>
          <w:tab w:val="left" w:pos="1455"/>
          <w:tab w:val="left" w:pos="6999"/>
          <w:tab w:val="left" w:leader="dot" w:pos="7494"/>
          <w:tab w:val="left" w:leader="dot" w:pos="8122"/>
          <w:tab w:val="left" w:leader="dot" w:pos="8194"/>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19.1. Реорганизация Общества (слияние, присоединение, разделение, выделение, преобразование в иную организационно-правовую форму) производится по решению Общего собрания акционеров Общества.</w:t>
      </w:r>
    </w:p>
    <w:p w:rsidR="00DC081D" w:rsidRPr="008C4507" w:rsidRDefault="00DC081D" w:rsidP="00330CD8">
      <w:pPr>
        <w:tabs>
          <w:tab w:val="left" w:pos="4139"/>
          <w:tab w:val="left" w:pos="6510"/>
        </w:tabs>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Реорганизация Общества влечет за собой переход прав  и обязанностей, принадлежащих Обществу, к его правопреемникам.</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При реорганизации Общества при необходимости вносятся соответствующие изменения в настоящий Устав.</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19.2. Общество может быть ликвидировано добровольно в порядке,  установленном Гражданским кодексом РФ,  с учетом требований ФЗ «Об акционерных обществах» и Устава Общества. Общество может быть ликвидировано по решению суда по основаниям, предусмотренным Гражданским кодексом РФ.</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Ликвидация Общества влечет за собой его прекращение без перехода прав и обязанностей в порядке правопреемства к другим лицам.</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lang w:eastAsia="en-US"/>
        </w:rPr>
        <w:t xml:space="preserve">19.3. </w:t>
      </w:r>
      <w:r w:rsidRPr="008C4507">
        <w:rPr>
          <w:rFonts w:ascii="Times New Roman" w:eastAsia="Times New Roman" w:hAnsi="Times New Roman" w:cs="Times New Roman"/>
          <w:color w:val="auto"/>
          <w:sz w:val="28"/>
          <w:szCs w:val="28"/>
        </w:rPr>
        <w:t>В случае добровольной ликвидации Общества Совет директоров Общества выносит на решение Общего собрания акционеров вопрос о ликвидации Общества и назначении ликвидационной комиссии</w:t>
      </w:r>
      <w:r w:rsidR="003869BC" w:rsidRPr="008C4507">
        <w:rPr>
          <w:rFonts w:ascii="Times New Roman" w:eastAsia="Times New Roman" w:hAnsi="Times New Roman" w:cs="Times New Roman"/>
          <w:color w:val="auto"/>
          <w:sz w:val="28"/>
          <w:szCs w:val="28"/>
        </w:rPr>
        <w:t>.</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При принудительной ликвидации ликвидационная комиссия назначается арбитражным судом.</w:t>
      </w:r>
    </w:p>
    <w:p w:rsidR="00DC081D" w:rsidRPr="008C4507" w:rsidRDefault="00DC081D" w:rsidP="00330CD8">
      <w:pPr>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19.4. С момента назначения ликвидационной комиссии к ней переходят все полномочия по управлению делами Общества.</w:t>
      </w:r>
      <w:r w:rsidRPr="008C4507">
        <w:rPr>
          <w:rFonts w:ascii="Times New Roman" w:hAnsi="Times New Roman" w:cs="Times New Roman"/>
          <w:color w:val="auto"/>
          <w:sz w:val="28"/>
          <w:szCs w:val="28"/>
        </w:rPr>
        <w:t xml:space="preserve"> Ликвидационная комиссия от имени Общества выступает в суде.</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lang w:eastAsia="en-US"/>
        </w:rPr>
        <w:t xml:space="preserve">19.5. Ликвидационная комиссия проводит процедуру ликвидации Общества в соответствии с требованиями законодательных актов РФ. </w:t>
      </w:r>
      <w:r w:rsidRPr="008C4507">
        <w:rPr>
          <w:rFonts w:ascii="Times New Roman" w:eastAsia="Times New Roman" w:hAnsi="Times New Roman" w:cs="Times New Roman"/>
          <w:color w:val="auto"/>
          <w:sz w:val="28"/>
          <w:szCs w:val="28"/>
        </w:rPr>
        <w:t xml:space="preserve"> </w:t>
      </w:r>
    </w:p>
    <w:p w:rsidR="00DC081D" w:rsidRPr="008C4507" w:rsidRDefault="00DC081D" w:rsidP="00330CD8">
      <w:pPr>
        <w:spacing w:line="360" w:lineRule="auto"/>
        <w:ind w:firstLine="709"/>
        <w:jc w:val="both"/>
        <w:rPr>
          <w:rFonts w:ascii="Times New Roman" w:eastAsia="Times New Roman" w:hAnsi="Times New Roman" w:cs="Times New Roman"/>
          <w:color w:val="auto"/>
          <w:sz w:val="28"/>
          <w:szCs w:val="28"/>
        </w:rPr>
      </w:pPr>
      <w:r w:rsidRPr="008C4507">
        <w:rPr>
          <w:rFonts w:ascii="Times New Roman" w:eastAsia="Times New Roman" w:hAnsi="Times New Roman" w:cs="Times New Roman"/>
          <w:color w:val="auto"/>
          <w:sz w:val="28"/>
          <w:szCs w:val="28"/>
        </w:rPr>
        <w:t>19.6. При реорганизации 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предприятию-правопреемнику. При отсутствии правопреемника документы передаются на хранение в государственный архив в соответствии с действующими правилами.   Передача и упорядочение документов осуществляются силами и за счет средств Общества в соответствии с требованиями архивных органов.</w:t>
      </w:r>
    </w:p>
    <w:p w:rsidR="00DC081D" w:rsidRPr="008C4507" w:rsidRDefault="00DC081D" w:rsidP="00DC081D">
      <w:pPr>
        <w:spacing w:line="360" w:lineRule="auto"/>
        <w:ind w:firstLine="820"/>
        <w:jc w:val="both"/>
        <w:rPr>
          <w:rFonts w:ascii="Times New Roman" w:eastAsia="Times New Roman" w:hAnsi="Times New Roman" w:cs="Times New Roman"/>
          <w:color w:val="auto"/>
          <w:sz w:val="28"/>
          <w:szCs w:val="28"/>
        </w:rPr>
      </w:pPr>
    </w:p>
    <w:p w:rsidR="00DC081D" w:rsidRPr="008C4507" w:rsidRDefault="00DC081D" w:rsidP="00DC081D">
      <w:pPr>
        <w:pStyle w:val="16"/>
        <w:widowControl w:val="0"/>
        <w:spacing w:line="360" w:lineRule="auto"/>
        <w:jc w:val="center"/>
        <w:rPr>
          <w:sz w:val="28"/>
          <w:szCs w:val="28"/>
        </w:rPr>
      </w:pPr>
      <w:r w:rsidRPr="008C4507">
        <w:rPr>
          <w:b/>
          <w:sz w:val="28"/>
          <w:szCs w:val="28"/>
        </w:rPr>
        <w:t>20. ЗАКЛЮЧИТЕЛЬНЫЕ ПОЛОЖЕНИЯ</w:t>
      </w:r>
    </w:p>
    <w:p w:rsidR="00DC081D" w:rsidRPr="008C4507" w:rsidRDefault="00DC081D" w:rsidP="003F79E3">
      <w:pPr>
        <w:pStyle w:val="16"/>
        <w:widowControl w:val="0"/>
        <w:spacing w:line="360" w:lineRule="auto"/>
        <w:ind w:firstLine="709"/>
        <w:jc w:val="both"/>
        <w:rPr>
          <w:sz w:val="28"/>
          <w:szCs w:val="28"/>
        </w:rPr>
      </w:pPr>
      <w:r w:rsidRPr="008C4507">
        <w:rPr>
          <w:sz w:val="28"/>
          <w:szCs w:val="28"/>
        </w:rPr>
        <w:t>20.1. Во всех случаях, не оговоренных настоящим Уставом, применяются соответствующие положения действующего законодательства Российской Федерации.</w:t>
      </w:r>
    </w:p>
    <w:p w:rsidR="00DC081D" w:rsidRPr="008C4507" w:rsidRDefault="00DC081D" w:rsidP="003F79E3">
      <w:pPr>
        <w:pStyle w:val="16"/>
        <w:widowControl w:val="0"/>
        <w:spacing w:line="360" w:lineRule="auto"/>
        <w:ind w:firstLine="709"/>
        <w:jc w:val="both"/>
        <w:rPr>
          <w:sz w:val="28"/>
          <w:szCs w:val="28"/>
        </w:rPr>
      </w:pPr>
      <w:r w:rsidRPr="008C4507">
        <w:rPr>
          <w:sz w:val="28"/>
          <w:szCs w:val="28"/>
        </w:rPr>
        <w:t>20.2. В случае если нормы настоящего Устава входят в противоречие с нормами действующего законодательств</w:t>
      </w:r>
      <w:r w:rsidR="003869BC" w:rsidRPr="008C4507">
        <w:rPr>
          <w:sz w:val="28"/>
          <w:szCs w:val="28"/>
        </w:rPr>
        <w:t xml:space="preserve">а Российской Федерации, </w:t>
      </w:r>
      <w:r w:rsidRPr="008C4507">
        <w:rPr>
          <w:sz w:val="28"/>
          <w:szCs w:val="28"/>
        </w:rPr>
        <w:t>применяются нормы действующего законодательства Российской Федерации.</w:t>
      </w:r>
    </w:p>
    <w:p w:rsidR="007624AA" w:rsidRPr="008C4507" w:rsidRDefault="007624AA">
      <w:pPr>
        <w:rPr>
          <w:color w:val="auto"/>
          <w:sz w:val="28"/>
          <w:szCs w:val="28"/>
        </w:rPr>
      </w:pPr>
    </w:p>
    <w:sectPr w:rsidR="007624AA" w:rsidRPr="008C4507" w:rsidSect="00DC081D">
      <w:headerReference w:type="default" r:id="rId9"/>
      <w:footerReference w:type="default" r:id="rId10"/>
      <w:headerReference w:type="first" r:id="rId11"/>
      <w:pgSz w:w="16837" w:h="23810"/>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65" w:rsidRDefault="00680C65" w:rsidP="00EC52CE">
      <w:r>
        <w:separator/>
      </w:r>
    </w:p>
  </w:endnote>
  <w:endnote w:type="continuationSeparator" w:id="0">
    <w:p w:rsidR="00680C65" w:rsidRDefault="00680C65" w:rsidP="00EC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00000000"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9E" w:rsidRDefault="00142F9E" w:rsidP="00BC24C5">
    <w:pPr>
      <w:pStyle w:val="af1"/>
      <w:jc w:val="center"/>
      <w:rPr>
        <w:sz w:val="20"/>
        <w:szCs w:val="20"/>
      </w:rPr>
    </w:pPr>
    <w:r>
      <w:rPr>
        <w:sz w:val="20"/>
        <w:szCs w:val="20"/>
      </w:rPr>
      <w:t>_________________________________________________________________________________________________________________________________________</w:t>
    </w:r>
  </w:p>
  <w:p w:rsidR="00142F9E" w:rsidRPr="00F37CA3" w:rsidRDefault="00142F9E" w:rsidP="00BC24C5">
    <w:pPr>
      <w:pStyle w:val="af1"/>
      <w:rPr>
        <w:rFonts w:ascii="Times New Roman" w:hAnsi="Times New Roman" w:cs="Times New Roman"/>
      </w:rPr>
    </w:pPr>
    <w:r>
      <w:rPr>
        <w:i/>
        <w:sz w:val="20"/>
        <w:szCs w:val="20"/>
      </w:rPr>
      <w:t xml:space="preserve">  </w:t>
    </w:r>
    <w:r w:rsidRPr="00F37CA3">
      <w:rPr>
        <w:rFonts w:ascii="Times New Roman" w:hAnsi="Times New Roman" w:cs="Times New Roman"/>
        <w:i/>
        <w:sz w:val="20"/>
        <w:szCs w:val="20"/>
      </w:rPr>
      <w:t xml:space="preserve">Устав Открытого акционерного </w:t>
    </w:r>
    <w:r>
      <w:rPr>
        <w:rFonts w:ascii="Times New Roman" w:hAnsi="Times New Roman" w:cs="Times New Roman"/>
        <w:i/>
        <w:sz w:val="20"/>
        <w:szCs w:val="20"/>
      </w:rPr>
      <w:t xml:space="preserve">общества Научно-производственного объединения </w:t>
    </w:r>
    <w:r w:rsidRPr="00F37CA3">
      <w:rPr>
        <w:rFonts w:ascii="Times New Roman" w:hAnsi="Times New Roman" w:cs="Times New Roman"/>
        <w:i/>
        <w:sz w:val="20"/>
        <w:szCs w:val="20"/>
      </w:rPr>
      <w:t xml:space="preserve">«Наука» (редакция </w:t>
    </w:r>
    <w:r>
      <w:rPr>
        <w:rFonts w:ascii="Times New Roman" w:hAnsi="Times New Roman" w:cs="Times New Roman"/>
        <w:i/>
        <w:sz w:val="20"/>
        <w:szCs w:val="20"/>
      </w:rPr>
      <w:t>3</w:t>
    </w:r>
    <w:r w:rsidRPr="00F37CA3">
      <w:rPr>
        <w:rFonts w:ascii="Times New Roman" w:hAnsi="Times New Roman" w:cs="Times New Roman"/>
        <w:i/>
        <w:sz w:val="20"/>
        <w:szCs w:val="20"/>
      </w:rPr>
      <w:t xml:space="preserve">)                                         </w:t>
    </w:r>
  </w:p>
  <w:p w:rsidR="00142F9E" w:rsidRDefault="00142F9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65" w:rsidRDefault="00680C65" w:rsidP="00EC52CE">
      <w:r>
        <w:separator/>
      </w:r>
    </w:p>
  </w:footnote>
  <w:footnote w:type="continuationSeparator" w:id="0">
    <w:p w:rsidR="00680C65" w:rsidRDefault="00680C65" w:rsidP="00EC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9E" w:rsidRDefault="00142F9E">
    <w:pPr>
      <w:pStyle w:val="af"/>
      <w:jc w:val="center"/>
    </w:pPr>
  </w:p>
  <w:p w:rsidR="00142F9E" w:rsidRDefault="00142F9E">
    <w:pPr>
      <w:pStyle w:val="af"/>
      <w:jc w:val="center"/>
    </w:pPr>
  </w:p>
  <w:p w:rsidR="00142F9E" w:rsidRDefault="00142F9E">
    <w:pPr>
      <w:pStyle w:val="af"/>
      <w:jc w:val="center"/>
    </w:pPr>
    <w:r w:rsidRPr="00C85563">
      <w:rPr>
        <w:rFonts w:ascii="Times New Roman" w:hAnsi="Times New Roman" w:cs="Times New Roman"/>
      </w:rPr>
      <w:fldChar w:fldCharType="begin"/>
    </w:r>
    <w:r w:rsidRPr="00C85563">
      <w:rPr>
        <w:rFonts w:ascii="Times New Roman" w:hAnsi="Times New Roman" w:cs="Times New Roman"/>
      </w:rPr>
      <w:instrText xml:space="preserve"> PAGE   \* MERGEFORMAT </w:instrText>
    </w:r>
    <w:r w:rsidRPr="00C85563">
      <w:rPr>
        <w:rFonts w:ascii="Times New Roman" w:hAnsi="Times New Roman" w:cs="Times New Roman"/>
      </w:rPr>
      <w:fldChar w:fldCharType="separate"/>
    </w:r>
    <w:r w:rsidR="006310A7">
      <w:rPr>
        <w:rFonts w:ascii="Times New Roman" w:hAnsi="Times New Roman" w:cs="Times New Roman"/>
        <w:noProof/>
      </w:rPr>
      <w:t>7</w:t>
    </w:r>
    <w:r w:rsidRPr="00C85563">
      <w:rPr>
        <w:rFonts w:ascii="Times New Roman" w:hAnsi="Times New Roman" w:cs="Times New Roman"/>
      </w:rPr>
      <w:fldChar w:fldCharType="end"/>
    </w:r>
  </w:p>
  <w:p w:rsidR="00142F9E" w:rsidRDefault="00142F9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9E" w:rsidRDefault="00142F9E">
    <w:pPr>
      <w:pStyle w:val="af"/>
      <w:jc w:val="center"/>
    </w:pPr>
  </w:p>
  <w:p w:rsidR="00142F9E" w:rsidRDefault="00142F9E">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00000002"/>
    <w:name w:val="WW8Num19"/>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19"/>
        <w:szCs w:val="19"/>
        <w:u w:val="none"/>
      </w:rPr>
    </w:lvl>
    <w:lvl w:ilvl="1">
      <w:start w:val="1"/>
      <w:numFmt w:val="decimal"/>
      <w:lvlText w:val="3.%1."/>
      <w:lvlJc w:val="left"/>
      <w:rPr>
        <w:b w:val="0"/>
        <w:bCs w:val="0"/>
        <w:i w:val="0"/>
        <w:iCs w:val="0"/>
        <w:smallCaps w:val="0"/>
        <w:strike w:val="0"/>
        <w:color w:val="000000"/>
        <w:spacing w:val="0"/>
        <w:w w:val="100"/>
        <w:position w:val="0"/>
        <w:sz w:val="19"/>
        <w:szCs w:val="19"/>
        <w:u w:val="none"/>
      </w:rPr>
    </w:lvl>
    <w:lvl w:ilvl="2">
      <w:start w:val="1"/>
      <w:numFmt w:val="decimal"/>
      <w:lvlText w:val="3.%1."/>
      <w:lvlJc w:val="left"/>
      <w:rPr>
        <w:b w:val="0"/>
        <w:bCs w:val="0"/>
        <w:i w:val="0"/>
        <w:iCs w:val="0"/>
        <w:smallCaps w:val="0"/>
        <w:strike w:val="0"/>
        <w:color w:val="000000"/>
        <w:spacing w:val="0"/>
        <w:w w:val="100"/>
        <w:position w:val="0"/>
        <w:sz w:val="19"/>
        <w:szCs w:val="19"/>
        <w:u w:val="none"/>
      </w:rPr>
    </w:lvl>
    <w:lvl w:ilvl="3">
      <w:start w:val="1"/>
      <w:numFmt w:val="decimal"/>
      <w:lvlText w:val="3.%1."/>
      <w:lvlJc w:val="left"/>
      <w:rPr>
        <w:b w:val="0"/>
        <w:bCs w:val="0"/>
        <w:i w:val="0"/>
        <w:iCs w:val="0"/>
        <w:smallCaps w:val="0"/>
        <w:strike w:val="0"/>
        <w:color w:val="000000"/>
        <w:spacing w:val="0"/>
        <w:w w:val="100"/>
        <w:position w:val="0"/>
        <w:sz w:val="19"/>
        <w:szCs w:val="19"/>
        <w:u w:val="none"/>
      </w:rPr>
    </w:lvl>
    <w:lvl w:ilvl="4">
      <w:start w:val="1"/>
      <w:numFmt w:val="decimal"/>
      <w:lvlText w:val="3.%1."/>
      <w:lvlJc w:val="left"/>
      <w:rPr>
        <w:b w:val="0"/>
        <w:bCs w:val="0"/>
        <w:i w:val="0"/>
        <w:iCs w:val="0"/>
        <w:smallCaps w:val="0"/>
        <w:strike w:val="0"/>
        <w:color w:val="000000"/>
        <w:spacing w:val="0"/>
        <w:w w:val="100"/>
        <w:position w:val="0"/>
        <w:sz w:val="19"/>
        <w:szCs w:val="19"/>
        <w:u w:val="none"/>
      </w:rPr>
    </w:lvl>
    <w:lvl w:ilvl="5">
      <w:start w:val="1"/>
      <w:numFmt w:val="decimal"/>
      <w:lvlText w:val="3.%1."/>
      <w:lvlJc w:val="left"/>
      <w:rPr>
        <w:b w:val="0"/>
        <w:bCs w:val="0"/>
        <w:i w:val="0"/>
        <w:iCs w:val="0"/>
        <w:smallCaps w:val="0"/>
        <w:strike w:val="0"/>
        <w:color w:val="000000"/>
        <w:spacing w:val="0"/>
        <w:w w:val="100"/>
        <w:position w:val="0"/>
        <w:sz w:val="19"/>
        <w:szCs w:val="19"/>
        <w:u w:val="none"/>
      </w:rPr>
    </w:lvl>
    <w:lvl w:ilvl="6">
      <w:start w:val="1"/>
      <w:numFmt w:val="decimal"/>
      <w:lvlText w:val="3.%1."/>
      <w:lvlJc w:val="left"/>
      <w:rPr>
        <w:b w:val="0"/>
        <w:bCs w:val="0"/>
        <w:i w:val="0"/>
        <w:iCs w:val="0"/>
        <w:smallCaps w:val="0"/>
        <w:strike w:val="0"/>
        <w:color w:val="000000"/>
        <w:spacing w:val="0"/>
        <w:w w:val="100"/>
        <w:position w:val="0"/>
        <w:sz w:val="19"/>
        <w:szCs w:val="19"/>
        <w:u w:val="none"/>
      </w:rPr>
    </w:lvl>
    <w:lvl w:ilvl="7">
      <w:start w:val="1"/>
      <w:numFmt w:val="decimal"/>
      <w:lvlText w:val="3.%1."/>
      <w:lvlJc w:val="left"/>
      <w:rPr>
        <w:b w:val="0"/>
        <w:bCs w:val="0"/>
        <w:i w:val="0"/>
        <w:iCs w:val="0"/>
        <w:smallCaps w:val="0"/>
        <w:strike w:val="0"/>
        <w:color w:val="000000"/>
        <w:spacing w:val="0"/>
        <w:w w:val="100"/>
        <w:position w:val="0"/>
        <w:sz w:val="19"/>
        <w:szCs w:val="19"/>
        <w:u w:val="none"/>
      </w:rPr>
    </w:lvl>
    <w:lvl w:ilvl="8">
      <w:start w:val="1"/>
      <w:numFmt w:val="decimal"/>
      <w:lvlText w:val="3.%1."/>
      <w:lvlJc w:val="left"/>
      <w:rPr>
        <w:b w:val="0"/>
        <w:bCs w:val="0"/>
        <w:i w:val="0"/>
        <w:iCs w:val="0"/>
        <w:smallCaps w:val="0"/>
        <w:strike w:val="0"/>
        <w:color w:val="000000"/>
        <w:spacing w:val="0"/>
        <w:w w:val="100"/>
        <w:position w:val="0"/>
        <w:sz w:val="19"/>
        <w:szCs w:val="19"/>
        <w:u w:val="none"/>
      </w:rPr>
    </w:lvl>
  </w:abstractNum>
  <w:abstractNum w:abstractNumId="3">
    <w:nsid w:val="00000006"/>
    <w:multiLevelType w:val="singleLevel"/>
    <w:tmpl w:val="00000006"/>
    <w:name w:val="WW8Num27"/>
    <w:lvl w:ilvl="0">
      <w:start w:val="3"/>
      <w:numFmt w:val="bullet"/>
      <w:lvlText w:val="-"/>
      <w:lvlJc w:val="left"/>
      <w:pPr>
        <w:tabs>
          <w:tab w:val="num" w:pos="1068"/>
        </w:tabs>
        <w:ind w:left="1068" w:hanging="360"/>
      </w:pPr>
      <w:rPr>
        <w:rFonts w:ascii="Times New Roman" w:hAnsi="Times New Roman" w:cs="Times New Roman"/>
      </w:rPr>
    </w:lvl>
  </w:abstractNum>
  <w:abstractNum w:abstractNumId="4">
    <w:nsid w:val="0ECB3D5B"/>
    <w:multiLevelType w:val="multilevel"/>
    <w:tmpl w:val="033A4AD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D7410"/>
    <w:multiLevelType w:val="multilevel"/>
    <w:tmpl w:val="D3C495D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5A5E1C"/>
    <w:multiLevelType w:val="multilevel"/>
    <w:tmpl w:val="2FF0505E"/>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D314C"/>
    <w:multiLevelType w:val="multilevel"/>
    <w:tmpl w:val="B9C8E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EA0824"/>
    <w:multiLevelType w:val="hybridMultilevel"/>
    <w:tmpl w:val="E688A3FA"/>
    <w:lvl w:ilvl="0" w:tplc="0419000F">
      <w:start w:val="1"/>
      <w:numFmt w:val="decimal"/>
      <w:lvlText w:val="%1."/>
      <w:lvlJc w:val="left"/>
      <w:pPr>
        <w:ind w:left="1540" w:hanging="360"/>
      </w:p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9">
    <w:nsid w:val="30D808AE"/>
    <w:multiLevelType w:val="multilevel"/>
    <w:tmpl w:val="3EDCDF0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4F18BB"/>
    <w:multiLevelType w:val="multilevel"/>
    <w:tmpl w:val="DD28EA6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213742"/>
    <w:multiLevelType w:val="multilevel"/>
    <w:tmpl w:val="24ECBE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CE7834"/>
    <w:multiLevelType w:val="multilevel"/>
    <w:tmpl w:val="646270A8"/>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1D7D14"/>
    <w:multiLevelType w:val="multilevel"/>
    <w:tmpl w:val="97FAF19C"/>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D04BB6"/>
    <w:multiLevelType w:val="multilevel"/>
    <w:tmpl w:val="B0867D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56443"/>
    <w:multiLevelType w:val="multilevel"/>
    <w:tmpl w:val="5E00A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37261"/>
    <w:multiLevelType w:val="multilevel"/>
    <w:tmpl w:val="98A20F0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0B5DC3"/>
    <w:multiLevelType w:val="multilevel"/>
    <w:tmpl w:val="9FDEAC7A"/>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8943F"/>
    <w:multiLevelType w:val="hybridMultilevel"/>
    <w:tmpl w:val="22B253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2D753D9"/>
    <w:multiLevelType w:val="multilevel"/>
    <w:tmpl w:val="D4E26CC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07483F"/>
    <w:multiLevelType w:val="multilevel"/>
    <w:tmpl w:val="DA2EDA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744A4"/>
    <w:multiLevelType w:val="multilevel"/>
    <w:tmpl w:val="3074297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237927"/>
    <w:multiLevelType w:val="multilevel"/>
    <w:tmpl w:val="5538BB2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864E85"/>
    <w:multiLevelType w:val="multilevel"/>
    <w:tmpl w:val="11761E2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EF27C6"/>
    <w:multiLevelType w:val="multilevel"/>
    <w:tmpl w:val="FBF0B1B6"/>
    <w:lvl w:ilvl="0">
      <w:start w:val="6"/>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663618"/>
    <w:multiLevelType w:val="multilevel"/>
    <w:tmpl w:val="01BC0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AD5A69"/>
    <w:multiLevelType w:val="multilevel"/>
    <w:tmpl w:val="4EE63AF6"/>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20"/>
  </w:num>
  <w:num w:numId="4">
    <w:abstractNumId w:val="14"/>
  </w:num>
  <w:num w:numId="5">
    <w:abstractNumId w:val="4"/>
  </w:num>
  <w:num w:numId="6">
    <w:abstractNumId w:val="17"/>
  </w:num>
  <w:num w:numId="7">
    <w:abstractNumId w:val="6"/>
  </w:num>
  <w:num w:numId="8">
    <w:abstractNumId w:val="15"/>
  </w:num>
  <w:num w:numId="9">
    <w:abstractNumId w:val="23"/>
  </w:num>
  <w:num w:numId="10">
    <w:abstractNumId w:val="22"/>
  </w:num>
  <w:num w:numId="11">
    <w:abstractNumId w:val="7"/>
  </w:num>
  <w:num w:numId="12">
    <w:abstractNumId w:val="12"/>
  </w:num>
  <w:num w:numId="13">
    <w:abstractNumId w:val="10"/>
  </w:num>
  <w:num w:numId="14">
    <w:abstractNumId w:val="5"/>
  </w:num>
  <w:num w:numId="15">
    <w:abstractNumId w:val="16"/>
  </w:num>
  <w:num w:numId="16">
    <w:abstractNumId w:val="13"/>
  </w:num>
  <w:num w:numId="17">
    <w:abstractNumId w:val="19"/>
  </w:num>
  <w:num w:numId="18">
    <w:abstractNumId w:val="21"/>
  </w:num>
  <w:num w:numId="19">
    <w:abstractNumId w:val="26"/>
  </w:num>
  <w:num w:numId="20">
    <w:abstractNumId w:val="9"/>
  </w:num>
  <w:num w:numId="21">
    <w:abstractNumId w:val="24"/>
  </w:num>
  <w:num w:numId="22">
    <w:abstractNumId w:val="0"/>
  </w:num>
  <w:num w:numId="23">
    <w:abstractNumId w:val="2"/>
  </w:num>
  <w:num w:numId="24">
    <w:abstractNumId w:val="8"/>
  </w:num>
  <w:num w:numId="25">
    <w:abstractNumId w:val="1"/>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1D"/>
    <w:rsid w:val="00001554"/>
    <w:rsid w:val="00002322"/>
    <w:rsid w:val="00002ACA"/>
    <w:rsid w:val="00003206"/>
    <w:rsid w:val="00003D13"/>
    <w:rsid w:val="00006BDD"/>
    <w:rsid w:val="00006C27"/>
    <w:rsid w:val="00006C42"/>
    <w:rsid w:val="00006FF6"/>
    <w:rsid w:val="000074A0"/>
    <w:rsid w:val="000109C0"/>
    <w:rsid w:val="00010DC2"/>
    <w:rsid w:val="00010F40"/>
    <w:rsid w:val="000113A6"/>
    <w:rsid w:val="000116B6"/>
    <w:rsid w:val="00012249"/>
    <w:rsid w:val="00012DC9"/>
    <w:rsid w:val="000139B8"/>
    <w:rsid w:val="000145FB"/>
    <w:rsid w:val="0001492C"/>
    <w:rsid w:val="000162A6"/>
    <w:rsid w:val="0002003F"/>
    <w:rsid w:val="00020323"/>
    <w:rsid w:val="00022B97"/>
    <w:rsid w:val="0002316B"/>
    <w:rsid w:val="00023A8C"/>
    <w:rsid w:val="00024E40"/>
    <w:rsid w:val="000270D6"/>
    <w:rsid w:val="000277FA"/>
    <w:rsid w:val="000306D6"/>
    <w:rsid w:val="00030936"/>
    <w:rsid w:val="00030D28"/>
    <w:rsid w:val="0003187B"/>
    <w:rsid w:val="00032176"/>
    <w:rsid w:val="00032F04"/>
    <w:rsid w:val="00033E2C"/>
    <w:rsid w:val="00036E14"/>
    <w:rsid w:val="00037130"/>
    <w:rsid w:val="0003717F"/>
    <w:rsid w:val="00040155"/>
    <w:rsid w:val="00040A53"/>
    <w:rsid w:val="00040D0A"/>
    <w:rsid w:val="00041952"/>
    <w:rsid w:val="00041EBE"/>
    <w:rsid w:val="000425C4"/>
    <w:rsid w:val="00042D1A"/>
    <w:rsid w:val="0004334F"/>
    <w:rsid w:val="00043CBD"/>
    <w:rsid w:val="00044ACD"/>
    <w:rsid w:val="00046EFF"/>
    <w:rsid w:val="000470C2"/>
    <w:rsid w:val="000474C6"/>
    <w:rsid w:val="00047F0B"/>
    <w:rsid w:val="000506D8"/>
    <w:rsid w:val="00051AB2"/>
    <w:rsid w:val="000524BA"/>
    <w:rsid w:val="000543DC"/>
    <w:rsid w:val="00055C10"/>
    <w:rsid w:val="00056FD7"/>
    <w:rsid w:val="0006032B"/>
    <w:rsid w:val="00064705"/>
    <w:rsid w:val="00064CFE"/>
    <w:rsid w:val="0006509C"/>
    <w:rsid w:val="00065BB2"/>
    <w:rsid w:val="000664DE"/>
    <w:rsid w:val="000667FB"/>
    <w:rsid w:val="00070803"/>
    <w:rsid w:val="00070F0F"/>
    <w:rsid w:val="000722BD"/>
    <w:rsid w:val="000741A9"/>
    <w:rsid w:val="000744E4"/>
    <w:rsid w:val="00074751"/>
    <w:rsid w:val="00075324"/>
    <w:rsid w:val="0007619B"/>
    <w:rsid w:val="0008026F"/>
    <w:rsid w:val="000804EC"/>
    <w:rsid w:val="00080B4F"/>
    <w:rsid w:val="00080EA4"/>
    <w:rsid w:val="00081126"/>
    <w:rsid w:val="00081B6E"/>
    <w:rsid w:val="000822CA"/>
    <w:rsid w:val="00084455"/>
    <w:rsid w:val="0008536F"/>
    <w:rsid w:val="000927CC"/>
    <w:rsid w:val="0009401A"/>
    <w:rsid w:val="0009565E"/>
    <w:rsid w:val="00097FA1"/>
    <w:rsid w:val="000A0F8E"/>
    <w:rsid w:val="000A2373"/>
    <w:rsid w:val="000A2775"/>
    <w:rsid w:val="000A376B"/>
    <w:rsid w:val="000A49D9"/>
    <w:rsid w:val="000A5C03"/>
    <w:rsid w:val="000A70C1"/>
    <w:rsid w:val="000A741E"/>
    <w:rsid w:val="000A7D0D"/>
    <w:rsid w:val="000B05BB"/>
    <w:rsid w:val="000B0D93"/>
    <w:rsid w:val="000B0E92"/>
    <w:rsid w:val="000B130C"/>
    <w:rsid w:val="000B1427"/>
    <w:rsid w:val="000B2849"/>
    <w:rsid w:val="000B2910"/>
    <w:rsid w:val="000B49C7"/>
    <w:rsid w:val="000B4FE1"/>
    <w:rsid w:val="000B5FE3"/>
    <w:rsid w:val="000B659E"/>
    <w:rsid w:val="000B73FC"/>
    <w:rsid w:val="000B75CE"/>
    <w:rsid w:val="000B76BF"/>
    <w:rsid w:val="000C0D44"/>
    <w:rsid w:val="000C0EA0"/>
    <w:rsid w:val="000C151D"/>
    <w:rsid w:val="000C188C"/>
    <w:rsid w:val="000C2047"/>
    <w:rsid w:val="000C228E"/>
    <w:rsid w:val="000C282C"/>
    <w:rsid w:val="000C2E26"/>
    <w:rsid w:val="000C3307"/>
    <w:rsid w:val="000C3B01"/>
    <w:rsid w:val="000C3DF7"/>
    <w:rsid w:val="000C421F"/>
    <w:rsid w:val="000C4CDA"/>
    <w:rsid w:val="000C5274"/>
    <w:rsid w:val="000C52FD"/>
    <w:rsid w:val="000C53CB"/>
    <w:rsid w:val="000C581C"/>
    <w:rsid w:val="000C58EB"/>
    <w:rsid w:val="000C6168"/>
    <w:rsid w:val="000D17D3"/>
    <w:rsid w:val="000D3AAE"/>
    <w:rsid w:val="000D3F48"/>
    <w:rsid w:val="000D4D32"/>
    <w:rsid w:val="000D5552"/>
    <w:rsid w:val="000D56C5"/>
    <w:rsid w:val="000D579C"/>
    <w:rsid w:val="000D5809"/>
    <w:rsid w:val="000D637C"/>
    <w:rsid w:val="000E0E5D"/>
    <w:rsid w:val="000E10B9"/>
    <w:rsid w:val="000E2889"/>
    <w:rsid w:val="000E2984"/>
    <w:rsid w:val="000E4759"/>
    <w:rsid w:val="000E5B44"/>
    <w:rsid w:val="000E6ABB"/>
    <w:rsid w:val="000E6CA1"/>
    <w:rsid w:val="000F01E9"/>
    <w:rsid w:val="000F0FB6"/>
    <w:rsid w:val="000F1C41"/>
    <w:rsid w:val="000F25AB"/>
    <w:rsid w:val="000F2EB5"/>
    <w:rsid w:val="000F509D"/>
    <w:rsid w:val="000F6E5F"/>
    <w:rsid w:val="00104C5C"/>
    <w:rsid w:val="00104E7E"/>
    <w:rsid w:val="00106342"/>
    <w:rsid w:val="001071D9"/>
    <w:rsid w:val="001077AA"/>
    <w:rsid w:val="00110182"/>
    <w:rsid w:val="00111414"/>
    <w:rsid w:val="001124F0"/>
    <w:rsid w:val="001131F9"/>
    <w:rsid w:val="00113324"/>
    <w:rsid w:val="0011576C"/>
    <w:rsid w:val="00115AD1"/>
    <w:rsid w:val="00116FF2"/>
    <w:rsid w:val="00120A00"/>
    <w:rsid w:val="0012172F"/>
    <w:rsid w:val="0012181A"/>
    <w:rsid w:val="00122992"/>
    <w:rsid w:val="00123386"/>
    <w:rsid w:val="00124778"/>
    <w:rsid w:val="00124B1C"/>
    <w:rsid w:val="00125876"/>
    <w:rsid w:val="00125976"/>
    <w:rsid w:val="00125E92"/>
    <w:rsid w:val="001268EE"/>
    <w:rsid w:val="00126966"/>
    <w:rsid w:val="00127E1E"/>
    <w:rsid w:val="001303A9"/>
    <w:rsid w:val="0013045B"/>
    <w:rsid w:val="00130993"/>
    <w:rsid w:val="00133388"/>
    <w:rsid w:val="00133E43"/>
    <w:rsid w:val="0013436D"/>
    <w:rsid w:val="00134B91"/>
    <w:rsid w:val="0013756B"/>
    <w:rsid w:val="00137672"/>
    <w:rsid w:val="00137F6D"/>
    <w:rsid w:val="00140D84"/>
    <w:rsid w:val="00141AFB"/>
    <w:rsid w:val="00142F9E"/>
    <w:rsid w:val="00142FA5"/>
    <w:rsid w:val="00143107"/>
    <w:rsid w:val="00145162"/>
    <w:rsid w:val="00146323"/>
    <w:rsid w:val="00146EC1"/>
    <w:rsid w:val="0015041B"/>
    <w:rsid w:val="00150F1C"/>
    <w:rsid w:val="00151353"/>
    <w:rsid w:val="001515A5"/>
    <w:rsid w:val="0015197E"/>
    <w:rsid w:val="00153C5C"/>
    <w:rsid w:val="00154C3E"/>
    <w:rsid w:val="00155DEF"/>
    <w:rsid w:val="001566CE"/>
    <w:rsid w:val="00156E66"/>
    <w:rsid w:val="00157A26"/>
    <w:rsid w:val="00160516"/>
    <w:rsid w:val="001631C7"/>
    <w:rsid w:val="00164A2F"/>
    <w:rsid w:val="00166232"/>
    <w:rsid w:val="00167B06"/>
    <w:rsid w:val="00170E83"/>
    <w:rsid w:val="00171461"/>
    <w:rsid w:val="001717E5"/>
    <w:rsid w:val="00173ADF"/>
    <w:rsid w:val="00173B13"/>
    <w:rsid w:val="00173FF7"/>
    <w:rsid w:val="00175006"/>
    <w:rsid w:val="001758BF"/>
    <w:rsid w:val="00175F7A"/>
    <w:rsid w:val="00176E1C"/>
    <w:rsid w:val="00177F4F"/>
    <w:rsid w:val="00181D7E"/>
    <w:rsid w:val="00182545"/>
    <w:rsid w:val="00182BB3"/>
    <w:rsid w:val="00182C35"/>
    <w:rsid w:val="00182F84"/>
    <w:rsid w:val="00183E5A"/>
    <w:rsid w:val="00183FAD"/>
    <w:rsid w:val="00186251"/>
    <w:rsid w:val="0019306D"/>
    <w:rsid w:val="001933BE"/>
    <w:rsid w:val="00193634"/>
    <w:rsid w:val="00193C99"/>
    <w:rsid w:val="0019606C"/>
    <w:rsid w:val="00197A50"/>
    <w:rsid w:val="00197FF2"/>
    <w:rsid w:val="001A012B"/>
    <w:rsid w:val="001A1142"/>
    <w:rsid w:val="001A1961"/>
    <w:rsid w:val="001A28C2"/>
    <w:rsid w:val="001A3631"/>
    <w:rsid w:val="001A4732"/>
    <w:rsid w:val="001A4CC7"/>
    <w:rsid w:val="001A6409"/>
    <w:rsid w:val="001A66B5"/>
    <w:rsid w:val="001A6D7D"/>
    <w:rsid w:val="001A792F"/>
    <w:rsid w:val="001A7A7B"/>
    <w:rsid w:val="001B0B5C"/>
    <w:rsid w:val="001B165F"/>
    <w:rsid w:val="001B23B9"/>
    <w:rsid w:val="001B3065"/>
    <w:rsid w:val="001B34F1"/>
    <w:rsid w:val="001B3BFA"/>
    <w:rsid w:val="001B3D88"/>
    <w:rsid w:val="001B4E9C"/>
    <w:rsid w:val="001B5625"/>
    <w:rsid w:val="001B5835"/>
    <w:rsid w:val="001B70D7"/>
    <w:rsid w:val="001C0105"/>
    <w:rsid w:val="001C0310"/>
    <w:rsid w:val="001C0FE7"/>
    <w:rsid w:val="001C109B"/>
    <w:rsid w:val="001C3041"/>
    <w:rsid w:val="001C3892"/>
    <w:rsid w:val="001C49BB"/>
    <w:rsid w:val="001C4B22"/>
    <w:rsid w:val="001C5EB4"/>
    <w:rsid w:val="001C6AB5"/>
    <w:rsid w:val="001C7108"/>
    <w:rsid w:val="001C7326"/>
    <w:rsid w:val="001C778A"/>
    <w:rsid w:val="001C7D20"/>
    <w:rsid w:val="001D0208"/>
    <w:rsid w:val="001D0280"/>
    <w:rsid w:val="001D07BF"/>
    <w:rsid w:val="001D0E2F"/>
    <w:rsid w:val="001D19B0"/>
    <w:rsid w:val="001E0473"/>
    <w:rsid w:val="001E1A6F"/>
    <w:rsid w:val="001E3ADE"/>
    <w:rsid w:val="001E4CFB"/>
    <w:rsid w:val="001E5663"/>
    <w:rsid w:val="001E62C8"/>
    <w:rsid w:val="001E704B"/>
    <w:rsid w:val="001E71C7"/>
    <w:rsid w:val="001E7306"/>
    <w:rsid w:val="001E7CF9"/>
    <w:rsid w:val="001F0AEF"/>
    <w:rsid w:val="001F0B6E"/>
    <w:rsid w:val="001F114C"/>
    <w:rsid w:val="001F60C3"/>
    <w:rsid w:val="00200F98"/>
    <w:rsid w:val="0020343B"/>
    <w:rsid w:val="00204A3E"/>
    <w:rsid w:val="00205D08"/>
    <w:rsid w:val="00211C09"/>
    <w:rsid w:val="0021305B"/>
    <w:rsid w:val="002138A7"/>
    <w:rsid w:val="00214E13"/>
    <w:rsid w:val="002157ED"/>
    <w:rsid w:val="00215974"/>
    <w:rsid w:val="0021647C"/>
    <w:rsid w:val="002170DA"/>
    <w:rsid w:val="00217E8F"/>
    <w:rsid w:val="0022007A"/>
    <w:rsid w:val="00220E16"/>
    <w:rsid w:val="00220E88"/>
    <w:rsid w:val="00221EE4"/>
    <w:rsid w:val="00222422"/>
    <w:rsid w:val="00222612"/>
    <w:rsid w:val="00222960"/>
    <w:rsid w:val="00222964"/>
    <w:rsid w:val="002249C4"/>
    <w:rsid w:val="00224CEC"/>
    <w:rsid w:val="00224FE5"/>
    <w:rsid w:val="00225005"/>
    <w:rsid w:val="00225018"/>
    <w:rsid w:val="002255CF"/>
    <w:rsid w:val="00225796"/>
    <w:rsid w:val="00227204"/>
    <w:rsid w:val="002276E8"/>
    <w:rsid w:val="00231B3A"/>
    <w:rsid w:val="0023298C"/>
    <w:rsid w:val="002346EF"/>
    <w:rsid w:val="002349E9"/>
    <w:rsid w:val="00235545"/>
    <w:rsid w:val="00235F79"/>
    <w:rsid w:val="0023602A"/>
    <w:rsid w:val="002362D5"/>
    <w:rsid w:val="00236835"/>
    <w:rsid w:val="00236E0C"/>
    <w:rsid w:val="002377BB"/>
    <w:rsid w:val="00241626"/>
    <w:rsid w:val="00241E5C"/>
    <w:rsid w:val="0024208A"/>
    <w:rsid w:val="002423A5"/>
    <w:rsid w:val="0024375D"/>
    <w:rsid w:val="002448E8"/>
    <w:rsid w:val="00245B37"/>
    <w:rsid w:val="002470DE"/>
    <w:rsid w:val="002478DA"/>
    <w:rsid w:val="00250776"/>
    <w:rsid w:val="00250C4B"/>
    <w:rsid w:val="002517B9"/>
    <w:rsid w:val="002544F3"/>
    <w:rsid w:val="002551E3"/>
    <w:rsid w:val="00260788"/>
    <w:rsid w:val="0026266F"/>
    <w:rsid w:val="00263CB9"/>
    <w:rsid w:val="00264DED"/>
    <w:rsid w:val="00266473"/>
    <w:rsid w:val="0026659D"/>
    <w:rsid w:val="00267336"/>
    <w:rsid w:val="00270318"/>
    <w:rsid w:val="0027084B"/>
    <w:rsid w:val="00270B31"/>
    <w:rsid w:val="00272019"/>
    <w:rsid w:val="00272565"/>
    <w:rsid w:val="00272FF5"/>
    <w:rsid w:val="00273CFC"/>
    <w:rsid w:val="00274334"/>
    <w:rsid w:val="00274795"/>
    <w:rsid w:val="00276300"/>
    <w:rsid w:val="0027663A"/>
    <w:rsid w:val="00276B5F"/>
    <w:rsid w:val="00276C3B"/>
    <w:rsid w:val="00277414"/>
    <w:rsid w:val="00281457"/>
    <w:rsid w:val="00281ACD"/>
    <w:rsid w:val="002820BD"/>
    <w:rsid w:val="002822DC"/>
    <w:rsid w:val="00283127"/>
    <w:rsid w:val="0028548E"/>
    <w:rsid w:val="00285A31"/>
    <w:rsid w:val="00285FC2"/>
    <w:rsid w:val="00286DB9"/>
    <w:rsid w:val="00287E00"/>
    <w:rsid w:val="00290AD7"/>
    <w:rsid w:val="00290F7A"/>
    <w:rsid w:val="002924EB"/>
    <w:rsid w:val="00294227"/>
    <w:rsid w:val="002950A2"/>
    <w:rsid w:val="00296096"/>
    <w:rsid w:val="00296D8B"/>
    <w:rsid w:val="002978EB"/>
    <w:rsid w:val="00297BF1"/>
    <w:rsid w:val="00297CFD"/>
    <w:rsid w:val="002A0085"/>
    <w:rsid w:val="002A10A1"/>
    <w:rsid w:val="002A248B"/>
    <w:rsid w:val="002A2EEA"/>
    <w:rsid w:val="002A34B7"/>
    <w:rsid w:val="002A3A13"/>
    <w:rsid w:val="002A3C79"/>
    <w:rsid w:val="002A415B"/>
    <w:rsid w:val="002A4901"/>
    <w:rsid w:val="002A4BBC"/>
    <w:rsid w:val="002A55F5"/>
    <w:rsid w:val="002A6546"/>
    <w:rsid w:val="002A6572"/>
    <w:rsid w:val="002A6652"/>
    <w:rsid w:val="002B080E"/>
    <w:rsid w:val="002B0971"/>
    <w:rsid w:val="002B1646"/>
    <w:rsid w:val="002B60FB"/>
    <w:rsid w:val="002B6B91"/>
    <w:rsid w:val="002C3FE3"/>
    <w:rsid w:val="002C45AF"/>
    <w:rsid w:val="002C591A"/>
    <w:rsid w:val="002C5C67"/>
    <w:rsid w:val="002C65BE"/>
    <w:rsid w:val="002C6B81"/>
    <w:rsid w:val="002C6B9A"/>
    <w:rsid w:val="002C6F5E"/>
    <w:rsid w:val="002C7BD6"/>
    <w:rsid w:val="002D0407"/>
    <w:rsid w:val="002D1DC7"/>
    <w:rsid w:val="002D1F09"/>
    <w:rsid w:val="002D20B0"/>
    <w:rsid w:val="002D496B"/>
    <w:rsid w:val="002D4AA7"/>
    <w:rsid w:val="002D577E"/>
    <w:rsid w:val="002D5FD7"/>
    <w:rsid w:val="002D6644"/>
    <w:rsid w:val="002E090A"/>
    <w:rsid w:val="002E12DD"/>
    <w:rsid w:val="002E1CD8"/>
    <w:rsid w:val="002E575D"/>
    <w:rsid w:val="002E78C5"/>
    <w:rsid w:val="002E7E6D"/>
    <w:rsid w:val="002F0836"/>
    <w:rsid w:val="002F0CB5"/>
    <w:rsid w:val="002F2026"/>
    <w:rsid w:val="002F2108"/>
    <w:rsid w:val="002F42D4"/>
    <w:rsid w:val="002F77C4"/>
    <w:rsid w:val="003012D7"/>
    <w:rsid w:val="00301A66"/>
    <w:rsid w:val="00301AFB"/>
    <w:rsid w:val="00305357"/>
    <w:rsid w:val="003059DB"/>
    <w:rsid w:val="00306157"/>
    <w:rsid w:val="003070B4"/>
    <w:rsid w:val="00307931"/>
    <w:rsid w:val="0031000D"/>
    <w:rsid w:val="00310958"/>
    <w:rsid w:val="003109C8"/>
    <w:rsid w:val="00310CE6"/>
    <w:rsid w:val="00311EF6"/>
    <w:rsid w:val="0031332B"/>
    <w:rsid w:val="003135D5"/>
    <w:rsid w:val="00313A8D"/>
    <w:rsid w:val="00314B5B"/>
    <w:rsid w:val="00315492"/>
    <w:rsid w:val="00315705"/>
    <w:rsid w:val="00315A2E"/>
    <w:rsid w:val="00316E3A"/>
    <w:rsid w:val="003170A0"/>
    <w:rsid w:val="00317749"/>
    <w:rsid w:val="003202FA"/>
    <w:rsid w:val="003216DA"/>
    <w:rsid w:val="00321E6A"/>
    <w:rsid w:val="00322BCE"/>
    <w:rsid w:val="00322CC5"/>
    <w:rsid w:val="0032446B"/>
    <w:rsid w:val="003245D8"/>
    <w:rsid w:val="00324F82"/>
    <w:rsid w:val="00325B8C"/>
    <w:rsid w:val="00326E3A"/>
    <w:rsid w:val="00327140"/>
    <w:rsid w:val="0032784E"/>
    <w:rsid w:val="00330937"/>
    <w:rsid w:val="00330CD8"/>
    <w:rsid w:val="003311CB"/>
    <w:rsid w:val="0033135F"/>
    <w:rsid w:val="003332BA"/>
    <w:rsid w:val="00334BCA"/>
    <w:rsid w:val="00335843"/>
    <w:rsid w:val="00343264"/>
    <w:rsid w:val="0034386B"/>
    <w:rsid w:val="003454F4"/>
    <w:rsid w:val="003471A6"/>
    <w:rsid w:val="00350D12"/>
    <w:rsid w:val="0035231F"/>
    <w:rsid w:val="0035253A"/>
    <w:rsid w:val="00352B90"/>
    <w:rsid w:val="00354322"/>
    <w:rsid w:val="00355090"/>
    <w:rsid w:val="00357871"/>
    <w:rsid w:val="003602E0"/>
    <w:rsid w:val="00360ADE"/>
    <w:rsid w:val="003611A6"/>
    <w:rsid w:val="00362AD2"/>
    <w:rsid w:val="00362D57"/>
    <w:rsid w:val="00364F51"/>
    <w:rsid w:val="003670DC"/>
    <w:rsid w:val="00367687"/>
    <w:rsid w:val="003704D1"/>
    <w:rsid w:val="003709C2"/>
    <w:rsid w:val="00371185"/>
    <w:rsid w:val="00372406"/>
    <w:rsid w:val="0037327B"/>
    <w:rsid w:val="0037489F"/>
    <w:rsid w:val="00374D1E"/>
    <w:rsid w:val="00374E5D"/>
    <w:rsid w:val="0037518F"/>
    <w:rsid w:val="003768D7"/>
    <w:rsid w:val="003769CA"/>
    <w:rsid w:val="00377B3A"/>
    <w:rsid w:val="003801D0"/>
    <w:rsid w:val="00380631"/>
    <w:rsid w:val="00382E6F"/>
    <w:rsid w:val="00383C5E"/>
    <w:rsid w:val="003845EC"/>
    <w:rsid w:val="00384F38"/>
    <w:rsid w:val="00385313"/>
    <w:rsid w:val="003855A6"/>
    <w:rsid w:val="003864C4"/>
    <w:rsid w:val="003869BC"/>
    <w:rsid w:val="00390E50"/>
    <w:rsid w:val="003912F7"/>
    <w:rsid w:val="0039158A"/>
    <w:rsid w:val="003918E5"/>
    <w:rsid w:val="00392862"/>
    <w:rsid w:val="00393C2F"/>
    <w:rsid w:val="003968EC"/>
    <w:rsid w:val="0039698B"/>
    <w:rsid w:val="003A1288"/>
    <w:rsid w:val="003A2266"/>
    <w:rsid w:val="003A2485"/>
    <w:rsid w:val="003A51A4"/>
    <w:rsid w:val="003A5553"/>
    <w:rsid w:val="003A5A8E"/>
    <w:rsid w:val="003A5E68"/>
    <w:rsid w:val="003A68F6"/>
    <w:rsid w:val="003A6B0B"/>
    <w:rsid w:val="003A791F"/>
    <w:rsid w:val="003A79F6"/>
    <w:rsid w:val="003A7BC3"/>
    <w:rsid w:val="003B09FD"/>
    <w:rsid w:val="003B1D73"/>
    <w:rsid w:val="003B2335"/>
    <w:rsid w:val="003B24D7"/>
    <w:rsid w:val="003B31EC"/>
    <w:rsid w:val="003B35DE"/>
    <w:rsid w:val="003B396F"/>
    <w:rsid w:val="003B59A3"/>
    <w:rsid w:val="003B5E7A"/>
    <w:rsid w:val="003B6ADC"/>
    <w:rsid w:val="003B6CF6"/>
    <w:rsid w:val="003B7AF1"/>
    <w:rsid w:val="003C01A7"/>
    <w:rsid w:val="003C05B9"/>
    <w:rsid w:val="003C0E0A"/>
    <w:rsid w:val="003C13DE"/>
    <w:rsid w:val="003C146B"/>
    <w:rsid w:val="003C192D"/>
    <w:rsid w:val="003C241D"/>
    <w:rsid w:val="003C2AFA"/>
    <w:rsid w:val="003C492F"/>
    <w:rsid w:val="003C4AE7"/>
    <w:rsid w:val="003C56EB"/>
    <w:rsid w:val="003C5DD9"/>
    <w:rsid w:val="003C6071"/>
    <w:rsid w:val="003C6183"/>
    <w:rsid w:val="003C755A"/>
    <w:rsid w:val="003C75B2"/>
    <w:rsid w:val="003D0AEE"/>
    <w:rsid w:val="003D1CE1"/>
    <w:rsid w:val="003D1E02"/>
    <w:rsid w:val="003D3896"/>
    <w:rsid w:val="003D4C33"/>
    <w:rsid w:val="003D59AF"/>
    <w:rsid w:val="003D63BC"/>
    <w:rsid w:val="003D6413"/>
    <w:rsid w:val="003D671D"/>
    <w:rsid w:val="003D6978"/>
    <w:rsid w:val="003E1E5A"/>
    <w:rsid w:val="003E24C7"/>
    <w:rsid w:val="003E294A"/>
    <w:rsid w:val="003E4AB7"/>
    <w:rsid w:val="003E55B9"/>
    <w:rsid w:val="003F0047"/>
    <w:rsid w:val="003F1F63"/>
    <w:rsid w:val="003F45B3"/>
    <w:rsid w:val="003F5168"/>
    <w:rsid w:val="003F54E6"/>
    <w:rsid w:val="003F719D"/>
    <w:rsid w:val="003F778C"/>
    <w:rsid w:val="003F79E3"/>
    <w:rsid w:val="003F7CBE"/>
    <w:rsid w:val="0040188A"/>
    <w:rsid w:val="00402BD0"/>
    <w:rsid w:val="00402DD2"/>
    <w:rsid w:val="004033AE"/>
    <w:rsid w:val="004038E3"/>
    <w:rsid w:val="0040498E"/>
    <w:rsid w:val="0040632B"/>
    <w:rsid w:val="00406F9A"/>
    <w:rsid w:val="00407D9F"/>
    <w:rsid w:val="00410B37"/>
    <w:rsid w:val="00411A66"/>
    <w:rsid w:val="004127F8"/>
    <w:rsid w:val="004163FE"/>
    <w:rsid w:val="00421005"/>
    <w:rsid w:val="00421676"/>
    <w:rsid w:val="00423320"/>
    <w:rsid w:val="00424732"/>
    <w:rsid w:val="00424D46"/>
    <w:rsid w:val="004259D4"/>
    <w:rsid w:val="0042649D"/>
    <w:rsid w:val="00426C6B"/>
    <w:rsid w:val="0043328E"/>
    <w:rsid w:val="004332A2"/>
    <w:rsid w:val="0043435C"/>
    <w:rsid w:val="0043496A"/>
    <w:rsid w:val="00435BC2"/>
    <w:rsid w:val="00436E24"/>
    <w:rsid w:val="00440C13"/>
    <w:rsid w:val="004412B3"/>
    <w:rsid w:val="00441BD6"/>
    <w:rsid w:val="00441E8C"/>
    <w:rsid w:val="004435E9"/>
    <w:rsid w:val="004436EE"/>
    <w:rsid w:val="00443EC2"/>
    <w:rsid w:val="004440BD"/>
    <w:rsid w:val="00444489"/>
    <w:rsid w:val="00444BAE"/>
    <w:rsid w:val="004457A1"/>
    <w:rsid w:val="00446976"/>
    <w:rsid w:val="00446ADF"/>
    <w:rsid w:val="00446B0E"/>
    <w:rsid w:val="00447220"/>
    <w:rsid w:val="004475A7"/>
    <w:rsid w:val="00447B88"/>
    <w:rsid w:val="004506B4"/>
    <w:rsid w:val="00451586"/>
    <w:rsid w:val="004520A8"/>
    <w:rsid w:val="00452585"/>
    <w:rsid w:val="00452FD2"/>
    <w:rsid w:val="00453B93"/>
    <w:rsid w:val="004573FA"/>
    <w:rsid w:val="004605F3"/>
    <w:rsid w:val="00460B14"/>
    <w:rsid w:val="00461548"/>
    <w:rsid w:val="004617EC"/>
    <w:rsid w:val="00462EF6"/>
    <w:rsid w:val="004636DD"/>
    <w:rsid w:val="004658AB"/>
    <w:rsid w:val="00465BFC"/>
    <w:rsid w:val="00470124"/>
    <w:rsid w:val="00470AC7"/>
    <w:rsid w:val="00470FDC"/>
    <w:rsid w:val="004725BA"/>
    <w:rsid w:val="00475878"/>
    <w:rsid w:val="004759D2"/>
    <w:rsid w:val="00476DC8"/>
    <w:rsid w:val="00477995"/>
    <w:rsid w:val="00480733"/>
    <w:rsid w:val="00480756"/>
    <w:rsid w:val="00480B55"/>
    <w:rsid w:val="00480EF6"/>
    <w:rsid w:val="004810B5"/>
    <w:rsid w:val="00481F2C"/>
    <w:rsid w:val="00482CD5"/>
    <w:rsid w:val="00483B77"/>
    <w:rsid w:val="004846E2"/>
    <w:rsid w:val="0048493C"/>
    <w:rsid w:val="00484FEE"/>
    <w:rsid w:val="004854E9"/>
    <w:rsid w:val="00487512"/>
    <w:rsid w:val="00487836"/>
    <w:rsid w:val="00490390"/>
    <w:rsid w:val="004906AB"/>
    <w:rsid w:val="00493BE3"/>
    <w:rsid w:val="004947FD"/>
    <w:rsid w:val="004A02C2"/>
    <w:rsid w:val="004A159F"/>
    <w:rsid w:val="004A23BC"/>
    <w:rsid w:val="004A516B"/>
    <w:rsid w:val="004A633F"/>
    <w:rsid w:val="004A6598"/>
    <w:rsid w:val="004B34B8"/>
    <w:rsid w:val="004B45FD"/>
    <w:rsid w:val="004B4C0F"/>
    <w:rsid w:val="004B61B8"/>
    <w:rsid w:val="004C02B9"/>
    <w:rsid w:val="004C0301"/>
    <w:rsid w:val="004C134D"/>
    <w:rsid w:val="004C1A9B"/>
    <w:rsid w:val="004C2624"/>
    <w:rsid w:val="004C2837"/>
    <w:rsid w:val="004C28E0"/>
    <w:rsid w:val="004C2F2B"/>
    <w:rsid w:val="004C3259"/>
    <w:rsid w:val="004C32CA"/>
    <w:rsid w:val="004C39C0"/>
    <w:rsid w:val="004C3D15"/>
    <w:rsid w:val="004C44A2"/>
    <w:rsid w:val="004C4AD0"/>
    <w:rsid w:val="004C7EDB"/>
    <w:rsid w:val="004D1F04"/>
    <w:rsid w:val="004D1FFA"/>
    <w:rsid w:val="004D2603"/>
    <w:rsid w:val="004D2C29"/>
    <w:rsid w:val="004D4873"/>
    <w:rsid w:val="004D5760"/>
    <w:rsid w:val="004E0990"/>
    <w:rsid w:val="004E1230"/>
    <w:rsid w:val="004E30FE"/>
    <w:rsid w:val="004E3456"/>
    <w:rsid w:val="004E3D43"/>
    <w:rsid w:val="004E42DD"/>
    <w:rsid w:val="004E433A"/>
    <w:rsid w:val="004E52E7"/>
    <w:rsid w:val="004E5B85"/>
    <w:rsid w:val="004E6627"/>
    <w:rsid w:val="004E769C"/>
    <w:rsid w:val="004E78BD"/>
    <w:rsid w:val="004E78CE"/>
    <w:rsid w:val="004E7F47"/>
    <w:rsid w:val="004F1BAE"/>
    <w:rsid w:val="004F2923"/>
    <w:rsid w:val="004F2FA6"/>
    <w:rsid w:val="004F34A9"/>
    <w:rsid w:val="004F5184"/>
    <w:rsid w:val="004F77BA"/>
    <w:rsid w:val="00500E99"/>
    <w:rsid w:val="00500F5B"/>
    <w:rsid w:val="00500FC4"/>
    <w:rsid w:val="005011A3"/>
    <w:rsid w:val="00501975"/>
    <w:rsid w:val="00502E3F"/>
    <w:rsid w:val="005041E4"/>
    <w:rsid w:val="00504A0E"/>
    <w:rsid w:val="00505E55"/>
    <w:rsid w:val="005061CD"/>
    <w:rsid w:val="00506410"/>
    <w:rsid w:val="005112B9"/>
    <w:rsid w:val="0051132C"/>
    <w:rsid w:val="00512A33"/>
    <w:rsid w:val="00514940"/>
    <w:rsid w:val="00514AD6"/>
    <w:rsid w:val="00514DB1"/>
    <w:rsid w:val="005151A7"/>
    <w:rsid w:val="00516CAD"/>
    <w:rsid w:val="00520CE3"/>
    <w:rsid w:val="00521B95"/>
    <w:rsid w:val="0052200E"/>
    <w:rsid w:val="00522FD9"/>
    <w:rsid w:val="00523E72"/>
    <w:rsid w:val="00524770"/>
    <w:rsid w:val="00526354"/>
    <w:rsid w:val="00526CC2"/>
    <w:rsid w:val="00527785"/>
    <w:rsid w:val="0052798C"/>
    <w:rsid w:val="00530BFC"/>
    <w:rsid w:val="00530F99"/>
    <w:rsid w:val="005320D8"/>
    <w:rsid w:val="00533226"/>
    <w:rsid w:val="00533857"/>
    <w:rsid w:val="00534E52"/>
    <w:rsid w:val="0053738F"/>
    <w:rsid w:val="005376F1"/>
    <w:rsid w:val="0054282C"/>
    <w:rsid w:val="00542FA4"/>
    <w:rsid w:val="00543C6E"/>
    <w:rsid w:val="00543EC7"/>
    <w:rsid w:val="00544CDB"/>
    <w:rsid w:val="00545C42"/>
    <w:rsid w:val="005460F0"/>
    <w:rsid w:val="005475CD"/>
    <w:rsid w:val="00550349"/>
    <w:rsid w:val="005505AA"/>
    <w:rsid w:val="00550BD6"/>
    <w:rsid w:val="00550E3B"/>
    <w:rsid w:val="00550FA3"/>
    <w:rsid w:val="00551625"/>
    <w:rsid w:val="00551927"/>
    <w:rsid w:val="0055196C"/>
    <w:rsid w:val="00551B92"/>
    <w:rsid w:val="00553556"/>
    <w:rsid w:val="005536C6"/>
    <w:rsid w:val="00554176"/>
    <w:rsid w:val="00556F98"/>
    <w:rsid w:val="0055791F"/>
    <w:rsid w:val="00557A2A"/>
    <w:rsid w:val="00557D02"/>
    <w:rsid w:val="005658A1"/>
    <w:rsid w:val="00565CEE"/>
    <w:rsid w:val="00566235"/>
    <w:rsid w:val="00566397"/>
    <w:rsid w:val="00566CE7"/>
    <w:rsid w:val="0056778A"/>
    <w:rsid w:val="00570D5B"/>
    <w:rsid w:val="00571FD6"/>
    <w:rsid w:val="00572605"/>
    <w:rsid w:val="00573FF8"/>
    <w:rsid w:val="00574B73"/>
    <w:rsid w:val="00576705"/>
    <w:rsid w:val="00576B8C"/>
    <w:rsid w:val="00577E11"/>
    <w:rsid w:val="00580615"/>
    <w:rsid w:val="00580B8C"/>
    <w:rsid w:val="0058265F"/>
    <w:rsid w:val="00582913"/>
    <w:rsid w:val="00582E00"/>
    <w:rsid w:val="00583470"/>
    <w:rsid w:val="0058381F"/>
    <w:rsid w:val="00583E6F"/>
    <w:rsid w:val="00585616"/>
    <w:rsid w:val="005858F4"/>
    <w:rsid w:val="00585CA7"/>
    <w:rsid w:val="005865C7"/>
    <w:rsid w:val="00586DED"/>
    <w:rsid w:val="00587106"/>
    <w:rsid w:val="00591FC1"/>
    <w:rsid w:val="00592430"/>
    <w:rsid w:val="00592E1E"/>
    <w:rsid w:val="00593822"/>
    <w:rsid w:val="00594965"/>
    <w:rsid w:val="00594EA0"/>
    <w:rsid w:val="00596496"/>
    <w:rsid w:val="005966A5"/>
    <w:rsid w:val="005969D3"/>
    <w:rsid w:val="005A03FF"/>
    <w:rsid w:val="005A0CDB"/>
    <w:rsid w:val="005A125A"/>
    <w:rsid w:val="005A15EB"/>
    <w:rsid w:val="005A1A0A"/>
    <w:rsid w:val="005A258A"/>
    <w:rsid w:val="005A316F"/>
    <w:rsid w:val="005A31B1"/>
    <w:rsid w:val="005A3744"/>
    <w:rsid w:val="005A3DC1"/>
    <w:rsid w:val="005A4328"/>
    <w:rsid w:val="005A4781"/>
    <w:rsid w:val="005A496F"/>
    <w:rsid w:val="005A4FA6"/>
    <w:rsid w:val="005A5078"/>
    <w:rsid w:val="005A5A25"/>
    <w:rsid w:val="005A61F3"/>
    <w:rsid w:val="005A6627"/>
    <w:rsid w:val="005A7AAD"/>
    <w:rsid w:val="005B1015"/>
    <w:rsid w:val="005B1EF7"/>
    <w:rsid w:val="005B22A1"/>
    <w:rsid w:val="005B2520"/>
    <w:rsid w:val="005B294F"/>
    <w:rsid w:val="005B29CD"/>
    <w:rsid w:val="005B4969"/>
    <w:rsid w:val="005B5102"/>
    <w:rsid w:val="005B6885"/>
    <w:rsid w:val="005B6E4F"/>
    <w:rsid w:val="005B6F16"/>
    <w:rsid w:val="005B7690"/>
    <w:rsid w:val="005B7BE5"/>
    <w:rsid w:val="005B7DF1"/>
    <w:rsid w:val="005C107D"/>
    <w:rsid w:val="005C22D2"/>
    <w:rsid w:val="005C295A"/>
    <w:rsid w:val="005C3AD9"/>
    <w:rsid w:val="005C5070"/>
    <w:rsid w:val="005C5247"/>
    <w:rsid w:val="005C537A"/>
    <w:rsid w:val="005C6017"/>
    <w:rsid w:val="005C6E77"/>
    <w:rsid w:val="005C716F"/>
    <w:rsid w:val="005C7B37"/>
    <w:rsid w:val="005C7C57"/>
    <w:rsid w:val="005D0149"/>
    <w:rsid w:val="005D10FF"/>
    <w:rsid w:val="005D1EF2"/>
    <w:rsid w:val="005D20DE"/>
    <w:rsid w:val="005D5C26"/>
    <w:rsid w:val="005D60B3"/>
    <w:rsid w:val="005D6998"/>
    <w:rsid w:val="005D7036"/>
    <w:rsid w:val="005D746B"/>
    <w:rsid w:val="005D7689"/>
    <w:rsid w:val="005D7E33"/>
    <w:rsid w:val="005E1CDD"/>
    <w:rsid w:val="005E24E9"/>
    <w:rsid w:val="005E2A70"/>
    <w:rsid w:val="005E3570"/>
    <w:rsid w:val="005E39BD"/>
    <w:rsid w:val="005E464A"/>
    <w:rsid w:val="005E4AD8"/>
    <w:rsid w:val="005E4E5F"/>
    <w:rsid w:val="005E58E6"/>
    <w:rsid w:val="005E647A"/>
    <w:rsid w:val="005E6BFD"/>
    <w:rsid w:val="005F1354"/>
    <w:rsid w:val="005F262D"/>
    <w:rsid w:val="005F3B37"/>
    <w:rsid w:val="005F59DA"/>
    <w:rsid w:val="005F6C9F"/>
    <w:rsid w:val="005F76DF"/>
    <w:rsid w:val="0060082F"/>
    <w:rsid w:val="006016AF"/>
    <w:rsid w:val="00605103"/>
    <w:rsid w:val="0060584B"/>
    <w:rsid w:val="006059DA"/>
    <w:rsid w:val="00606487"/>
    <w:rsid w:val="00606779"/>
    <w:rsid w:val="00607A5C"/>
    <w:rsid w:val="00607B54"/>
    <w:rsid w:val="006102AE"/>
    <w:rsid w:val="00610662"/>
    <w:rsid w:val="0061203D"/>
    <w:rsid w:val="0061368C"/>
    <w:rsid w:val="0061464C"/>
    <w:rsid w:val="00614A36"/>
    <w:rsid w:val="006164CD"/>
    <w:rsid w:val="006170CF"/>
    <w:rsid w:val="0061797A"/>
    <w:rsid w:val="00617983"/>
    <w:rsid w:val="00621709"/>
    <w:rsid w:val="00621D10"/>
    <w:rsid w:val="0062461C"/>
    <w:rsid w:val="00624776"/>
    <w:rsid w:val="00624FC6"/>
    <w:rsid w:val="006251F4"/>
    <w:rsid w:val="006258B9"/>
    <w:rsid w:val="00625978"/>
    <w:rsid w:val="006276B9"/>
    <w:rsid w:val="0063078B"/>
    <w:rsid w:val="00630CE9"/>
    <w:rsid w:val="006310A7"/>
    <w:rsid w:val="00631893"/>
    <w:rsid w:val="006338FD"/>
    <w:rsid w:val="00633D71"/>
    <w:rsid w:val="0063404F"/>
    <w:rsid w:val="006340F6"/>
    <w:rsid w:val="00634B9B"/>
    <w:rsid w:val="00634D1D"/>
    <w:rsid w:val="00634F03"/>
    <w:rsid w:val="006354BE"/>
    <w:rsid w:val="00635AE5"/>
    <w:rsid w:val="00635C39"/>
    <w:rsid w:val="00635D0A"/>
    <w:rsid w:val="00636146"/>
    <w:rsid w:val="006368FA"/>
    <w:rsid w:val="006373A0"/>
    <w:rsid w:val="00637C53"/>
    <w:rsid w:val="0064053D"/>
    <w:rsid w:val="0064096E"/>
    <w:rsid w:val="006417E9"/>
    <w:rsid w:val="00642A23"/>
    <w:rsid w:val="00643445"/>
    <w:rsid w:val="00643829"/>
    <w:rsid w:val="00643EC8"/>
    <w:rsid w:val="0064466B"/>
    <w:rsid w:val="00645001"/>
    <w:rsid w:val="006458C9"/>
    <w:rsid w:val="00645C5A"/>
    <w:rsid w:val="00645DBE"/>
    <w:rsid w:val="00646AD0"/>
    <w:rsid w:val="0064764C"/>
    <w:rsid w:val="00647694"/>
    <w:rsid w:val="00650A32"/>
    <w:rsid w:val="0065188D"/>
    <w:rsid w:val="00651FD8"/>
    <w:rsid w:val="00654561"/>
    <w:rsid w:val="00654CAD"/>
    <w:rsid w:val="00654E28"/>
    <w:rsid w:val="00654F23"/>
    <w:rsid w:val="00655165"/>
    <w:rsid w:val="00655521"/>
    <w:rsid w:val="0065620B"/>
    <w:rsid w:val="00656488"/>
    <w:rsid w:val="00656ECD"/>
    <w:rsid w:val="00657CAF"/>
    <w:rsid w:val="00657D63"/>
    <w:rsid w:val="006602A5"/>
    <w:rsid w:val="0066218C"/>
    <w:rsid w:val="00663F8D"/>
    <w:rsid w:val="006642AA"/>
    <w:rsid w:val="006646B3"/>
    <w:rsid w:val="00664D93"/>
    <w:rsid w:val="00664DCE"/>
    <w:rsid w:val="0066509B"/>
    <w:rsid w:val="0066558F"/>
    <w:rsid w:val="00667121"/>
    <w:rsid w:val="006712E5"/>
    <w:rsid w:val="0067177B"/>
    <w:rsid w:val="00672396"/>
    <w:rsid w:val="006725A0"/>
    <w:rsid w:val="006733C9"/>
    <w:rsid w:val="006737C1"/>
    <w:rsid w:val="00673CE3"/>
    <w:rsid w:val="006761D4"/>
    <w:rsid w:val="00680C65"/>
    <w:rsid w:val="006810A2"/>
    <w:rsid w:val="00682E3F"/>
    <w:rsid w:val="0068304D"/>
    <w:rsid w:val="00683523"/>
    <w:rsid w:val="006835A0"/>
    <w:rsid w:val="006853D9"/>
    <w:rsid w:val="00686933"/>
    <w:rsid w:val="0068696C"/>
    <w:rsid w:val="00686E60"/>
    <w:rsid w:val="00687F9E"/>
    <w:rsid w:val="00690C0B"/>
    <w:rsid w:val="006910AC"/>
    <w:rsid w:val="0069205B"/>
    <w:rsid w:val="0069235D"/>
    <w:rsid w:val="00693D34"/>
    <w:rsid w:val="00694BD1"/>
    <w:rsid w:val="00695FC2"/>
    <w:rsid w:val="0069613A"/>
    <w:rsid w:val="006962B8"/>
    <w:rsid w:val="006963F3"/>
    <w:rsid w:val="0069653C"/>
    <w:rsid w:val="006976E2"/>
    <w:rsid w:val="00697F92"/>
    <w:rsid w:val="006A01AF"/>
    <w:rsid w:val="006A086E"/>
    <w:rsid w:val="006A14A3"/>
    <w:rsid w:val="006A282E"/>
    <w:rsid w:val="006A37FA"/>
    <w:rsid w:val="006A4BEB"/>
    <w:rsid w:val="006A4CC8"/>
    <w:rsid w:val="006A4D0E"/>
    <w:rsid w:val="006A6E24"/>
    <w:rsid w:val="006A754E"/>
    <w:rsid w:val="006B18B2"/>
    <w:rsid w:val="006B1D7C"/>
    <w:rsid w:val="006B24B3"/>
    <w:rsid w:val="006B2DB7"/>
    <w:rsid w:val="006B3EBC"/>
    <w:rsid w:val="006B4F55"/>
    <w:rsid w:val="006B5A79"/>
    <w:rsid w:val="006B78C8"/>
    <w:rsid w:val="006C07DA"/>
    <w:rsid w:val="006C08BB"/>
    <w:rsid w:val="006C10A8"/>
    <w:rsid w:val="006C2C48"/>
    <w:rsid w:val="006C2CC3"/>
    <w:rsid w:val="006C2D54"/>
    <w:rsid w:val="006C322E"/>
    <w:rsid w:val="006C5D76"/>
    <w:rsid w:val="006C5FF7"/>
    <w:rsid w:val="006C66CA"/>
    <w:rsid w:val="006C6EBB"/>
    <w:rsid w:val="006C7A09"/>
    <w:rsid w:val="006C7A85"/>
    <w:rsid w:val="006C7B86"/>
    <w:rsid w:val="006D1B45"/>
    <w:rsid w:val="006D4AF1"/>
    <w:rsid w:val="006D4E48"/>
    <w:rsid w:val="006D54C6"/>
    <w:rsid w:val="006D5DE2"/>
    <w:rsid w:val="006D6AE5"/>
    <w:rsid w:val="006D70F3"/>
    <w:rsid w:val="006D718A"/>
    <w:rsid w:val="006D7945"/>
    <w:rsid w:val="006E02E8"/>
    <w:rsid w:val="006E0877"/>
    <w:rsid w:val="006E105E"/>
    <w:rsid w:val="006E16CA"/>
    <w:rsid w:val="006E4A14"/>
    <w:rsid w:val="006E4ECE"/>
    <w:rsid w:val="006E5111"/>
    <w:rsid w:val="006F14CC"/>
    <w:rsid w:val="006F1A7D"/>
    <w:rsid w:val="006F35A9"/>
    <w:rsid w:val="006F4F70"/>
    <w:rsid w:val="006F54F9"/>
    <w:rsid w:val="006F63CB"/>
    <w:rsid w:val="006F6A2B"/>
    <w:rsid w:val="006F6B3F"/>
    <w:rsid w:val="006F7596"/>
    <w:rsid w:val="006F7726"/>
    <w:rsid w:val="00701511"/>
    <w:rsid w:val="00701877"/>
    <w:rsid w:val="00704093"/>
    <w:rsid w:val="007049AE"/>
    <w:rsid w:val="00705067"/>
    <w:rsid w:val="00705535"/>
    <w:rsid w:val="0070670E"/>
    <w:rsid w:val="00706FFB"/>
    <w:rsid w:val="007074D3"/>
    <w:rsid w:val="00707A2C"/>
    <w:rsid w:val="00707FCA"/>
    <w:rsid w:val="00710707"/>
    <w:rsid w:val="00710968"/>
    <w:rsid w:val="00712554"/>
    <w:rsid w:val="00714A8D"/>
    <w:rsid w:val="0071595D"/>
    <w:rsid w:val="00715BE6"/>
    <w:rsid w:val="00717650"/>
    <w:rsid w:val="00720A01"/>
    <w:rsid w:val="00720FAF"/>
    <w:rsid w:val="00721421"/>
    <w:rsid w:val="007218A8"/>
    <w:rsid w:val="00723083"/>
    <w:rsid w:val="007234CD"/>
    <w:rsid w:val="00724F3C"/>
    <w:rsid w:val="0072736F"/>
    <w:rsid w:val="0073107B"/>
    <w:rsid w:val="007314F2"/>
    <w:rsid w:val="0073288D"/>
    <w:rsid w:val="00732DE6"/>
    <w:rsid w:val="00732E50"/>
    <w:rsid w:val="00734161"/>
    <w:rsid w:val="00734E8B"/>
    <w:rsid w:val="0073737B"/>
    <w:rsid w:val="007415B0"/>
    <w:rsid w:val="007426D6"/>
    <w:rsid w:val="00743B30"/>
    <w:rsid w:val="00743B8F"/>
    <w:rsid w:val="0074575E"/>
    <w:rsid w:val="00746190"/>
    <w:rsid w:val="00746F97"/>
    <w:rsid w:val="00752832"/>
    <w:rsid w:val="00753DBD"/>
    <w:rsid w:val="0075400C"/>
    <w:rsid w:val="00754105"/>
    <w:rsid w:val="0075452E"/>
    <w:rsid w:val="007561BC"/>
    <w:rsid w:val="00756956"/>
    <w:rsid w:val="007570F5"/>
    <w:rsid w:val="00757114"/>
    <w:rsid w:val="00757DC4"/>
    <w:rsid w:val="00761FA7"/>
    <w:rsid w:val="00762316"/>
    <w:rsid w:val="007624AA"/>
    <w:rsid w:val="007624B5"/>
    <w:rsid w:val="00762E14"/>
    <w:rsid w:val="0076315A"/>
    <w:rsid w:val="0076373F"/>
    <w:rsid w:val="00763CBD"/>
    <w:rsid w:val="00763D12"/>
    <w:rsid w:val="00763F8F"/>
    <w:rsid w:val="00765E3B"/>
    <w:rsid w:val="007668F7"/>
    <w:rsid w:val="00767035"/>
    <w:rsid w:val="00767804"/>
    <w:rsid w:val="00772062"/>
    <w:rsid w:val="00772262"/>
    <w:rsid w:val="0077234A"/>
    <w:rsid w:val="00774E60"/>
    <w:rsid w:val="00775ADB"/>
    <w:rsid w:val="00775D20"/>
    <w:rsid w:val="0077662C"/>
    <w:rsid w:val="00777AB6"/>
    <w:rsid w:val="0078168D"/>
    <w:rsid w:val="00781D50"/>
    <w:rsid w:val="00782943"/>
    <w:rsid w:val="00782B82"/>
    <w:rsid w:val="00782B93"/>
    <w:rsid w:val="00782F08"/>
    <w:rsid w:val="00783789"/>
    <w:rsid w:val="00784475"/>
    <w:rsid w:val="0078548C"/>
    <w:rsid w:val="00786EC3"/>
    <w:rsid w:val="007878D3"/>
    <w:rsid w:val="007928FC"/>
    <w:rsid w:val="00793B16"/>
    <w:rsid w:val="007951AD"/>
    <w:rsid w:val="007956D8"/>
    <w:rsid w:val="0079644B"/>
    <w:rsid w:val="007968C5"/>
    <w:rsid w:val="007A0499"/>
    <w:rsid w:val="007A04F6"/>
    <w:rsid w:val="007A0B7A"/>
    <w:rsid w:val="007A20CB"/>
    <w:rsid w:val="007A26F4"/>
    <w:rsid w:val="007A321D"/>
    <w:rsid w:val="007A3447"/>
    <w:rsid w:val="007A44A8"/>
    <w:rsid w:val="007A465B"/>
    <w:rsid w:val="007A4BE1"/>
    <w:rsid w:val="007A6C40"/>
    <w:rsid w:val="007B295C"/>
    <w:rsid w:val="007B4CD3"/>
    <w:rsid w:val="007B5634"/>
    <w:rsid w:val="007B5788"/>
    <w:rsid w:val="007B579D"/>
    <w:rsid w:val="007B6468"/>
    <w:rsid w:val="007C0A9C"/>
    <w:rsid w:val="007C1B1B"/>
    <w:rsid w:val="007C1BE0"/>
    <w:rsid w:val="007C2E13"/>
    <w:rsid w:val="007C3AB8"/>
    <w:rsid w:val="007C428C"/>
    <w:rsid w:val="007C537E"/>
    <w:rsid w:val="007C53D8"/>
    <w:rsid w:val="007C598B"/>
    <w:rsid w:val="007C5CB5"/>
    <w:rsid w:val="007C60DC"/>
    <w:rsid w:val="007C6214"/>
    <w:rsid w:val="007C78A9"/>
    <w:rsid w:val="007D0A0C"/>
    <w:rsid w:val="007D3682"/>
    <w:rsid w:val="007D3B3A"/>
    <w:rsid w:val="007D40A4"/>
    <w:rsid w:val="007D47AD"/>
    <w:rsid w:val="007D59DC"/>
    <w:rsid w:val="007D6EE5"/>
    <w:rsid w:val="007D708C"/>
    <w:rsid w:val="007D717D"/>
    <w:rsid w:val="007D7B75"/>
    <w:rsid w:val="007E0048"/>
    <w:rsid w:val="007E01EF"/>
    <w:rsid w:val="007E08FC"/>
    <w:rsid w:val="007E0A14"/>
    <w:rsid w:val="007E1124"/>
    <w:rsid w:val="007E2A61"/>
    <w:rsid w:val="007E2ADB"/>
    <w:rsid w:val="007E564B"/>
    <w:rsid w:val="007E6031"/>
    <w:rsid w:val="007E6D30"/>
    <w:rsid w:val="007E71C1"/>
    <w:rsid w:val="007E73A5"/>
    <w:rsid w:val="007E7474"/>
    <w:rsid w:val="007E7B71"/>
    <w:rsid w:val="007E7C6B"/>
    <w:rsid w:val="007F07AF"/>
    <w:rsid w:val="007F17D6"/>
    <w:rsid w:val="007F26C3"/>
    <w:rsid w:val="007F2AD1"/>
    <w:rsid w:val="007F4175"/>
    <w:rsid w:val="007F6F81"/>
    <w:rsid w:val="007F7F30"/>
    <w:rsid w:val="00800109"/>
    <w:rsid w:val="008001C3"/>
    <w:rsid w:val="00800CA8"/>
    <w:rsid w:val="00801861"/>
    <w:rsid w:val="00802143"/>
    <w:rsid w:val="008023ED"/>
    <w:rsid w:val="008040A7"/>
    <w:rsid w:val="008040EB"/>
    <w:rsid w:val="008052B7"/>
    <w:rsid w:val="008073D5"/>
    <w:rsid w:val="008100BD"/>
    <w:rsid w:val="0081110F"/>
    <w:rsid w:val="00811C67"/>
    <w:rsid w:val="00811F3E"/>
    <w:rsid w:val="00812DC0"/>
    <w:rsid w:val="00812E80"/>
    <w:rsid w:val="00813F1B"/>
    <w:rsid w:val="00814512"/>
    <w:rsid w:val="00814A2E"/>
    <w:rsid w:val="00814B12"/>
    <w:rsid w:val="008157D6"/>
    <w:rsid w:val="008167AB"/>
    <w:rsid w:val="00817462"/>
    <w:rsid w:val="00817756"/>
    <w:rsid w:val="00817FE6"/>
    <w:rsid w:val="00820967"/>
    <w:rsid w:val="00820B1E"/>
    <w:rsid w:val="00821CA2"/>
    <w:rsid w:val="00821F10"/>
    <w:rsid w:val="00822AA4"/>
    <w:rsid w:val="00822F7F"/>
    <w:rsid w:val="008230B3"/>
    <w:rsid w:val="008261F8"/>
    <w:rsid w:val="00826DB7"/>
    <w:rsid w:val="0082749D"/>
    <w:rsid w:val="008279D6"/>
    <w:rsid w:val="00827E16"/>
    <w:rsid w:val="00830A1E"/>
    <w:rsid w:val="00831125"/>
    <w:rsid w:val="008313F1"/>
    <w:rsid w:val="00831547"/>
    <w:rsid w:val="008332B2"/>
    <w:rsid w:val="008333B3"/>
    <w:rsid w:val="008336A1"/>
    <w:rsid w:val="00833A8C"/>
    <w:rsid w:val="0083639C"/>
    <w:rsid w:val="0084069C"/>
    <w:rsid w:val="008406AF"/>
    <w:rsid w:val="0084118B"/>
    <w:rsid w:val="00842DDE"/>
    <w:rsid w:val="00843068"/>
    <w:rsid w:val="008431F1"/>
    <w:rsid w:val="00845FF9"/>
    <w:rsid w:val="00847CE4"/>
    <w:rsid w:val="008501FB"/>
    <w:rsid w:val="00850219"/>
    <w:rsid w:val="00851226"/>
    <w:rsid w:val="008519D0"/>
    <w:rsid w:val="008520C9"/>
    <w:rsid w:val="008520E3"/>
    <w:rsid w:val="00852EB3"/>
    <w:rsid w:val="0085550A"/>
    <w:rsid w:val="00855C2B"/>
    <w:rsid w:val="00857F67"/>
    <w:rsid w:val="00864ED6"/>
    <w:rsid w:val="008653B0"/>
    <w:rsid w:val="00865EF1"/>
    <w:rsid w:val="008663C3"/>
    <w:rsid w:val="00867D74"/>
    <w:rsid w:val="00867E69"/>
    <w:rsid w:val="00870753"/>
    <w:rsid w:val="00872C15"/>
    <w:rsid w:val="0087320D"/>
    <w:rsid w:val="0087340A"/>
    <w:rsid w:val="00873DAC"/>
    <w:rsid w:val="00874A38"/>
    <w:rsid w:val="00874A7F"/>
    <w:rsid w:val="00875173"/>
    <w:rsid w:val="00875B12"/>
    <w:rsid w:val="00875EC4"/>
    <w:rsid w:val="00876F38"/>
    <w:rsid w:val="0087783E"/>
    <w:rsid w:val="008810C4"/>
    <w:rsid w:val="008811BD"/>
    <w:rsid w:val="00882742"/>
    <w:rsid w:val="00882BBB"/>
    <w:rsid w:val="00884BF4"/>
    <w:rsid w:val="00886320"/>
    <w:rsid w:val="00886687"/>
    <w:rsid w:val="008867B0"/>
    <w:rsid w:val="008875C1"/>
    <w:rsid w:val="00890066"/>
    <w:rsid w:val="008904D2"/>
    <w:rsid w:val="00891912"/>
    <w:rsid w:val="008934CB"/>
    <w:rsid w:val="008936CA"/>
    <w:rsid w:val="008940AA"/>
    <w:rsid w:val="008957B4"/>
    <w:rsid w:val="00896BD4"/>
    <w:rsid w:val="008970C8"/>
    <w:rsid w:val="00897B78"/>
    <w:rsid w:val="00897D41"/>
    <w:rsid w:val="008A098E"/>
    <w:rsid w:val="008A1726"/>
    <w:rsid w:val="008A2079"/>
    <w:rsid w:val="008A43B5"/>
    <w:rsid w:val="008A4F19"/>
    <w:rsid w:val="008A5595"/>
    <w:rsid w:val="008A626A"/>
    <w:rsid w:val="008A63A3"/>
    <w:rsid w:val="008A647A"/>
    <w:rsid w:val="008A69B6"/>
    <w:rsid w:val="008A6B4F"/>
    <w:rsid w:val="008A71B1"/>
    <w:rsid w:val="008B0BE2"/>
    <w:rsid w:val="008B233E"/>
    <w:rsid w:val="008B2632"/>
    <w:rsid w:val="008B39AE"/>
    <w:rsid w:val="008B43BB"/>
    <w:rsid w:val="008B4C5A"/>
    <w:rsid w:val="008B4D15"/>
    <w:rsid w:val="008B4EB0"/>
    <w:rsid w:val="008B53E5"/>
    <w:rsid w:val="008C1F85"/>
    <w:rsid w:val="008C23B2"/>
    <w:rsid w:val="008C2705"/>
    <w:rsid w:val="008C31EB"/>
    <w:rsid w:val="008C4507"/>
    <w:rsid w:val="008C5E39"/>
    <w:rsid w:val="008C653B"/>
    <w:rsid w:val="008C6AE6"/>
    <w:rsid w:val="008D0B0B"/>
    <w:rsid w:val="008D2767"/>
    <w:rsid w:val="008D2F45"/>
    <w:rsid w:val="008D5055"/>
    <w:rsid w:val="008D5B87"/>
    <w:rsid w:val="008D608D"/>
    <w:rsid w:val="008D6769"/>
    <w:rsid w:val="008D6DE9"/>
    <w:rsid w:val="008D7817"/>
    <w:rsid w:val="008E234C"/>
    <w:rsid w:val="008E3CE2"/>
    <w:rsid w:val="008E445F"/>
    <w:rsid w:val="008E4769"/>
    <w:rsid w:val="008E723F"/>
    <w:rsid w:val="008E7527"/>
    <w:rsid w:val="008E7D72"/>
    <w:rsid w:val="008E7EB2"/>
    <w:rsid w:val="008F0544"/>
    <w:rsid w:val="008F0BBA"/>
    <w:rsid w:val="008F0C37"/>
    <w:rsid w:val="008F39B0"/>
    <w:rsid w:val="008F4DE4"/>
    <w:rsid w:val="008F707E"/>
    <w:rsid w:val="0090011B"/>
    <w:rsid w:val="0090079C"/>
    <w:rsid w:val="009007A5"/>
    <w:rsid w:val="00900AE9"/>
    <w:rsid w:val="00902842"/>
    <w:rsid w:val="0090336B"/>
    <w:rsid w:val="0090403B"/>
    <w:rsid w:val="00904A76"/>
    <w:rsid w:val="00904AC0"/>
    <w:rsid w:val="00904B1A"/>
    <w:rsid w:val="00904D07"/>
    <w:rsid w:val="00905BF6"/>
    <w:rsid w:val="00906677"/>
    <w:rsid w:val="00910148"/>
    <w:rsid w:val="009103FE"/>
    <w:rsid w:val="00910971"/>
    <w:rsid w:val="00910D96"/>
    <w:rsid w:val="0091204B"/>
    <w:rsid w:val="00912438"/>
    <w:rsid w:val="009127E5"/>
    <w:rsid w:val="009138B1"/>
    <w:rsid w:val="0091411A"/>
    <w:rsid w:val="009166BA"/>
    <w:rsid w:val="0091675C"/>
    <w:rsid w:val="00920016"/>
    <w:rsid w:val="00922221"/>
    <w:rsid w:val="00923713"/>
    <w:rsid w:val="00923730"/>
    <w:rsid w:val="009253F1"/>
    <w:rsid w:val="0092574B"/>
    <w:rsid w:val="00925B86"/>
    <w:rsid w:val="00926599"/>
    <w:rsid w:val="0092673D"/>
    <w:rsid w:val="00927CF8"/>
    <w:rsid w:val="00927EBC"/>
    <w:rsid w:val="009308F3"/>
    <w:rsid w:val="00931136"/>
    <w:rsid w:val="0093119A"/>
    <w:rsid w:val="0093232D"/>
    <w:rsid w:val="00932555"/>
    <w:rsid w:val="009327AB"/>
    <w:rsid w:val="00933E04"/>
    <w:rsid w:val="009341E8"/>
    <w:rsid w:val="00934913"/>
    <w:rsid w:val="00935E1B"/>
    <w:rsid w:val="00935F6D"/>
    <w:rsid w:val="00937BB5"/>
    <w:rsid w:val="00940566"/>
    <w:rsid w:val="009406D2"/>
    <w:rsid w:val="0094109F"/>
    <w:rsid w:val="009418F2"/>
    <w:rsid w:val="00941CF1"/>
    <w:rsid w:val="0094305C"/>
    <w:rsid w:val="00943F6E"/>
    <w:rsid w:val="00944056"/>
    <w:rsid w:val="009449DE"/>
    <w:rsid w:val="009454F0"/>
    <w:rsid w:val="00945B18"/>
    <w:rsid w:val="00946846"/>
    <w:rsid w:val="00946A13"/>
    <w:rsid w:val="00946A70"/>
    <w:rsid w:val="00947048"/>
    <w:rsid w:val="009473FE"/>
    <w:rsid w:val="00947779"/>
    <w:rsid w:val="00947A61"/>
    <w:rsid w:val="00951090"/>
    <w:rsid w:val="009516FF"/>
    <w:rsid w:val="00952084"/>
    <w:rsid w:val="00952168"/>
    <w:rsid w:val="00953EFA"/>
    <w:rsid w:val="00955AF7"/>
    <w:rsid w:val="00957F31"/>
    <w:rsid w:val="00961344"/>
    <w:rsid w:val="00961FA5"/>
    <w:rsid w:val="00962A83"/>
    <w:rsid w:val="00963295"/>
    <w:rsid w:val="00963678"/>
    <w:rsid w:val="0096529E"/>
    <w:rsid w:val="009655E8"/>
    <w:rsid w:val="009657D4"/>
    <w:rsid w:val="00965DF7"/>
    <w:rsid w:val="00970686"/>
    <w:rsid w:val="00971BB2"/>
    <w:rsid w:val="0097231C"/>
    <w:rsid w:val="00972551"/>
    <w:rsid w:val="009729B9"/>
    <w:rsid w:val="00972AF5"/>
    <w:rsid w:val="00973606"/>
    <w:rsid w:val="009741EB"/>
    <w:rsid w:val="0097496C"/>
    <w:rsid w:val="00974E9D"/>
    <w:rsid w:val="00975119"/>
    <w:rsid w:val="00975C68"/>
    <w:rsid w:val="00975DBE"/>
    <w:rsid w:val="00977C76"/>
    <w:rsid w:val="00980D1B"/>
    <w:rsid w:val="00981612"/>
    <w:rsid w:val="0098261E"/>
    <w:rsid w:val="00983551"/>
    <w:rsid w:val="009849C3"/>
    <w:rsid w:val="00987CD4"/>
    <w:rsid w:val="009917D6"/>
    <w:rsid w:val="00991C2B"/>
    <w:rsid w:val="009922E9"/>
    <w:rsid w:val="00992402"/>
    <w:rsid w:val="00994328"/>
    <w:rsid w:val="00994436"/>
    <w:rsid w:val="00994BE9"/>
    <w:rsid w:val="00995141"/>
    <w:rsid w:val="0099562D"/>
    <w:rsid w:val="009965E7"/>
    <w:rsid w:val="00997DC3"/>
    <w:rsid w:val="009A140F"/>
    <w:rsid w:val="009A15E7"/>
    <w:rsid w:val="009A2025"/>
    <w:rsid w:val="009A2136"/>
    <w:rsid w:val="009A2AD1"/>
    <w:rsid w:val="009A33EA"/>
    <w:rsid w:val="009A3813"/>
    <w:rsid w:val="009A458F"/>
    <w:rsid w:val="009A4B00"/>
    <w:rsid w:val="009A4D0D"/>
    <w:rsid w:val="009A61EF"/>
    <w:rsid w:val="009A6A34"/>
    <w:rsid w:val="009A6CC3"/>
    <w:rsid w:val="009A7CEC"/>
    <w:rsid w:val="009B144E"/>
    <w:rsid w:val="009B14CD"/>
    <w:rsid w:val="009B1AD5"/>
    <w:rsid w:val="009B2F54"/>
    <w:rsid w:val="009B2FA1"/>
    <w:rsid w:val="009B30C8"/>
    <w:rsid w:val="009B323C"/>
    <w:rsid w:val="009B3966"/>
    <w:rsid w:val="009B3A0E"/>
    <w:rsid w:val="009B607D"/>
    <w:rsid w:val="009B7518"/>
    <w:rsid w:val="009B7AA4"/>
    <w:rsid w:val="009C0FC3"/>
    <w:rsid w:val="009C2734"/>
    <w:rsid w:val="009C4FBB"/>
    <w:rsid w:val="009C59D9"/>
    <w:rsid w:val="009C699A"/>
    <w:rsid w:val="009C6A5D"/>
    <w:rsid w:val="009D047D"/>
    <w:rsid w:val="009D1231"/>
    <w:rsid w:val="009D1EF8"/>
    <w:rsid w:val="009D227D"/>
    <w:rsid w:val="009D2AAE"/>
    <w:rsid w:val="009D2F24"/>
    <w:rsid w:val="009D470C"/>
    <w:rsid w:val="009D51D3"/>
    <w:rsid w:val="009D6791"/>
    <w:rsid w:val="009D73EC"/>
    <w:rsid w:val="009D7808"/>
    <w:rsid w:val="009D7E5E"/>
    <w:rsid w:val="009E0815"/>
    <w:rsid w:val="009E1DCB"/>
    <w:rsid w:val="009E2489"/>
    <w:rsid w:val="009E2587"/>
    <w:rsid w:val="009E4BEB"/>
    <w:rsid w:val="009E7193"/>
    <w:rsid w:val="009F3B94"/>
    <w:rsid w:val="009F3F09"/>
    <w:rsid w:val="009F3FD5"/>
    <w:rsid w:val="009F45D6"/>
    <w:rsid w:val="009F5C79"/>
    <w:rsid w:val="009F5E7C"/>
    <w:rsid w:val="009F6035"/>
    <w:rsid w:val="009F6430"/>
    <w:rsid w:val="009F7D42"/>
    <w:rsid w:val="00A009CF"/>
    <w:rsid w:val="00A02559"/>
    <w:rsid w:val="00A04F25"/>
    <w:rsid w:val="00A052D7"/>
    <w:rsid w:val="00A05E92"/>
    <w:rsid w:val="00A06712"/>
    <w:rsid w:val="00A06B38"/>
    <w:rsid w:val="00A07F4D"/>
    <w:rsid w:val="00A1046C"/>
    <w:rsid w:val="00A12538"/>
    <w:rsid w:val="00A13731"/>
    <w:rsid w:val="00A1389A"/>
    <w:rsid w:val="00A13D9D"/>
    <w:rsid w:val="00A14BA7"/>
    <w:rsid w:val="00A15B01"/>
    <w:rsid w:val="00A163B5"/>
    <w:rsid w:val="00A16E85"/>
    <w:rsid w:val="00A17A4A"/>
    <w:rsid w:val="00A20404"/>
    <w:rsid w:val="00A20DE3"/>
    <w:rsid w:val="00A22242"/>
    <w:rsid w:val="00A23C2B"/>
    <w:rsid w:val="00A241D5"/>
    <w:rsid w:val="00A243E9"/>
    <w:rsid w:val="00A24415"/>
    <w:rsid w:val="00A24F83"/>
    <w:rsid w:val="00A262DC"/>
    <w:rsid w:val="00A26E99"/>
    <w:rsid w:val="00A27296"/>
    <w:rsid w:val="00A30030"/>
    <w:rsid w:val="00A3214D"/>
    <w:rsid w:val="00A329E0"/>
    <w:rsid w:val="00A33B85"/>
    <w:rsid w:val="00A3432C"/>
    <w:rsid w:val="00A347E3"/>
    <w:rsid w:val="00A352AA"/>
    <w:rsid w:val="00A36AA9"/>
    <w:rsid w:val="00A3718E"/>
    <w:rsid w:val="00A415D6"/>
    <w:rsid w:val="00A4266E"/>
    <w:rsid w:val="00A429DD"/>
    <w:rsid w:val="00A42C4A"/>
    <w:rsid w:val="00A430B6"/>
    <w:rsid w:val="00A43BDF"/>
    <w:rsid w:val="00A4474F"/>
    <w:rsid w:val="00A46175"/>
    <w:rsid w:val="00A479C7"/>
    <w:rsid w:val="00A47DD5"/>
    <w:rsid w:val="00A5025A"/>
    <w:rsid w:val="00A50FBA"/>
    <w:rsid w:val="00A5157F"/>
    <w:rsid w:val="00A52F01"/>
    <w:rsid w:val="00A53A5B"/>
    <w:rsid w:val="00A54482"/>
    <w:rsid w:val="00A54CED"/>
    <w:rsid w:val="00A55484"/>
    <w:rsid w:val="00A55DF3"/>
    <w:rsid w:val="00A55F29"/>
    <w:rsid w:val="00A5653C"/>
    <w:rsid w:val="00A565A5"/>
    <w:rsid w:val="00A568DF"/>
    <w:rsid w:val="00A60C40"/>
    <w:rsid w:val="00A6107E"/>
    <w:rsid w:val="00A6125D"/>
    <w:rsid w:val="00A61B1B"/>
    <w:rsid w:val="00A61D92"/>
    <w:rsid w:val="00A61F3A"/>
    <w:rsid w:val="00A61FE5"/>
    <w:rsid w:val="00A6321C"/>
    <w:rsid w:val="00A65529"/>
    <w:rsid w:val="00A660A3"/>
    <w:rsid w:val="00A712A4"/>
    <w:rsid w:val="00A7174D"/>
    <w:rsid w:val="00A721D9"/>
    <w:rsid w:val="00A730FA"/>
    <w:rsid w:val="00A73173"/>
    <w:rsid w:val="00A7338D"/>
    <w:rsid w:val="00A73A18"/>
    <w:rsid w:val="00A74336"/>
    <w:rsid w:val="00A743C7"/>
    <w:rsid w:val="00A75237"/>
    <w:rsid w:val="00A756DA"/>
    <w:rsid w:val="00A75860"/>
    <w:rsid w:val="00A7616C"/>
    <w:rsid w:val="00A765A4"/>
    <w:rsid w:val="00A7671E"/>
    <w:rsid w:val="00A76735"/>
    <w:rsid w:val="00A76DCA"/>
    <w:rsid w:val="00A76E23"/>
    <w:rsid w:val="00A8115E"/>
    <w:rsid w:val="00A81318"/>
    <w:rsid w:val="00A81D18"/>
    <w:rsid w:val="00A81F1D"/>
    <w:rsid w:val="00A823CB"/>
    <w:rsid w:val="00A82858"/>
    <w:rsid w:val="00A8369F"/>
    <w:rsid w:val="00A856FC"/>
    <w:rsid w:val="00A86B05"/>
    <w:rsid w:val="00A86D05"/>
    <w:rsid w:val="00A87A84"/>
    <w:rsid w:val="00A911BE"/>
    <w:rsid w:val="00A91B79"/>
    <w:rsid w:val="00A929E9"/>
    <w:rsid w:val="00A93B59"/>
    <w:rsid w:val="00A96AD6"/>
    <w:rsid w:val="00AA0175"/>
    <w:rsid w:val="00AA046C"/>
    <w:rsid w:val="00AA0D08"/>
    <w:rsid w:val="00AA461A"/>
    <w:rsid w:val="00AA4C11"/>
    <w:rsid w:val="00AA4C99"/>
    <w:rsid w:val="00AA5C02"/>
    <w:rsid w:val="00AA67E9"/>
    <w:rsid w:val="00AA6BAA"/>
    <w:rsid w:val="00AA717D"/>
    <w:rsid w:val="00AA7886"/>
    <w:rsid w:val="00AB0FB2"/>
    <w:rsid w:val="00AB1A9E"/>
    <w:rsid w:val="00AB5981"/>
    <w:rsid w:val="00AB66E6"/>
    <w:rsid w:val="00AB6832"/>
    <w:rsid w:val="00AB69A9"/>
    <w:rsid w:val="00AB6BAC"/>
    <w:rsid w:val="00AB7005"/>
    <w:rsid w:val="00AB72C1"/>
    <w:rsid w:val="00AC07EC"/>
    <w:rsid w:val="00AC1351"/>
    <w:rsid w:val="00AC1E54"/>
    <w:rsid w:val="00AC2596"/>
    <w:rsid w:val="00AC5018"/>
    <w:rsid w:val="00AC5C5B"/>
    <w:rsid w:val="00AD161C"/>
    <w:rsid w:val="00AD29D2"/>
    <w:rsid w:val="00AD3F40"/>
    <w:rsid w:val="00AD5543"/>
    <w:rsid w:val="00AD6C63"/>
    <w:rsid w:val="00AD775C"/>
    <w:rsid w:val="00AD7A63"/>
    <w:rsid w:val="00AD7C27"/>
    <w:rsid w:val="00AE1072"/>
    <w:rsid w:val="00AE1C87"/>
    <w:rsid w:val="00AE246D"/>
    <w:rsid w:val="00AE2501"/>
    <w:rsid w:val="00AE26C0"/>
    <w:rsid w:val="00AE2D7D"/>
    <w:rsid w:val="00AE385D"/>
    <w:rsid w:val="00AE49D8"/>
    <w:rsid w:val="00AE4E53"/>
    <w:rsid w:val="00AE7759"/>
    <w:rsid w:val="00AF0BB7"/>
    <w:rsid w:val="00AF0D99"/>
    <w:rsid w:val="00AF116E"/>
    <w:rsid w:val="00AF240F"/>
    <w:rsid w:val="00AF25E2"/>
    <w:rsid w:val="00AF30EC"/>
    <w:rsid w:val="00AF359D"/>
    <w:rsid w:val="00AF38A2"/>
    <w:rsid w:val="00AF5121"/>
    <w:rsid w:val="00AF7C68"/>
    <w:rsid w:val="00B0133B"/>
    <w:rsid w:val="00B01396"/>
    <w:rsid w:val="00B014F3"/>
    <w:rsid w:val="00B01710"/>
    <w:rsid w:val="00B0578C"/>
    <w:rsid w:val="00B057D0"/>
    <w:rsid w:val="00B05E58"/>
    <w:rsid w:val="00B07364"/>
    <w:rsid w:val="00B11C04"/>
    <w:rsid w:val="00B11EFF"/>
    <w:rsid w:val="00B1238B"/>
    <w:rsid w:val="00B12C3B"/>
    <w:rsid w:val="00B12F89"/>
    <w:rsid w:val="00B13842"/>
    <w:rsid w:val="00B14F1A"/>
    <w:rsid w:val="00B15352"/>
    <w:rsid w:val="00B15424"/>
    <w:rsid w:val="00B15814"/>
    <w:rsid w:val="00B16AEA"/>
    <w:rsid w:val="00B178F2"/>
    <w:rsid w:val="00B20D94"/>
    <w:rsid w:val="00B21408"/>
    <w:rsid w:val="00B21B0E"/>
    <w:rsid w:val="00B21BDE"/>
    <w:rsid w:val="00B226AE"/>
    <w:rsid w:val="00B22CCA"/>
    <w:rsid w:val="00B24408"/>
    <w:rsid w:val="00B24F7A"/>
    <w:rsid w:val="00B251E1"/>
    <w:rsid w:val="00B2783F"/>
    <w:rsid w:val="00B2784C"/>
    <w:rsid w:val="00B31CF1"/>
    <w:rsid w:val="00B322DF"/>
    <w:rsid w:val="00B326AB"/>
    <w:rsid w:val="00B33041"/>
    <w:rsid w:val="00B33D2C"/>
    <w:rsid w:val="00B34E31"/>
    <w:rsid w:val="00B36059"/>
    <w:rsid w:val="00B36A1D"/>
    <w:rsid w:val="00B36F29"/>
    <w:rsid w:val="00B40016"/>
    <w:rsid w:val="00B409D0"/>
    <w:rsid w:val="00B41725"/>
    <w:rsid w:val="00B42C65"/>
    <w:rsid w:val="00B454B6"/>
    <w:rsid w:val="00B45585"/>
    <w:rsid w:val="00B45884"/>
    <w:rsid w:val="00B46752"/>
    <w:rsid w:val="00B47E75"/>
    <w:rsid w:val="00B52181"/>
    <w:rsid w:val="00B522C7"/>
    <w:rsid w:val="00B541AD"/>
    <w:rsid w:val="00B5422D"/>
    <w:rsid w:val="00B55200"/>
    <w:rsid w:val="00B5560F"/>
    <w:rsid w:val="00B55E81"/>
    <w:rsid w:val="00B56C1C"/>
    <w:rsid w:val="00B5795E"/>
    <w:rsid w:val="00B611D7"/>
    <w:rsid w:val="00B63002"/>
    <w:rsid w:val="00B638FD"/>
    <w:rsid w:val="00B65019"/>
    <w:rsid w:val="00B65229"/>
    <w:rsid w:val="00B65888"/>
    <w:rsid w:val="00B65A63"/>
    <w:rsid w:val="00B65ECD"/>
    <w:rsid w:val="00B67D9D"/>
    <w:rsid w:val="00B7050C"/>
    <w:rsid w:val="00B70AAF"/>
    <w:rsid w:val="00B714A4"/>
    <w:rsid w:val="00B71EF4"/>
    <w:rsid w:val="00B730D8"/>
    <w:rsid w:val="00B73557"/>
    <w:rsid w:val="00B73B43"/>
    <w:rsid w:val="00B74F46"/>
    <w:rsid w:val="00B74F47"/>
    <w:rsid w:val="00B75A74"/>
    <w:rsid w:val="00B76439"/>
    <w:rsid w:val="00B77D62"/>
    <w:rsid w:val="00B80FC8"/>
    <w:rsid w:val="00B81BC2"/>
    <w:rsid w:val="00B82DD6"/>
    <w:rsid w:val="00B82E44"/>
    <w:rsid w:val="00B83CFB"/>
    <w:rsid w:val="00B84CF5"/>
    <w:rsid w:val="00B85E94"/>
    <w:rsid w:val="00B862AC"/>
    <w:rsid w:val="00B8651D"/>
    <w:rsid w:val="00B8671E"/>
    <w:rsid w:val="00B87934"/>
    <w:rsid w:val="00B87B17"/>
    <w:rsid w:val="00B905AA"/>
    <w:rsid w:val="00B918E8"/>
    <w:rsid w:val="00B91B96"/>
    <w:rsid w:val="00B91F87"/>
    <w:rsid w:val="00B92267"/>
    <w:rsid w:val="00B92B8A"/>
    <w:rsid w:val="00B92BD6"/>
    <w:rsid w:val="00B92E18"/>
    <w:rsid w:val="00B95F0E"/>
    <w:rsid w:val="00B96143"/>
    <w:rsid w:val="00B962F4"/>
    <w:rsid w:val="00B96580"/>
    <w:rsid w:val="00B972C3"/>
    <w:rsid w:val="00B979C3"/>
    <w:rsid w:val="00BA0C7F"/>
    <w:rsid w:val="00BA19BD"/>
    <w:rsid w:val="00BA2ABC"/>
    <w:rsid w:val="00BA3142"/>
    <w:rsid w:val="00BA4472"/>
    <w:rsid w:val="00BA51F7"/>
    <w:rsid w:val="00BA5ABB"/>
    <w:rsid w:val="00BA7A3E"/>
    <w:rsid w:val="00BB02D1"/>
    <w:rsid w:val="00BB0764"/>
    <w:rsid w:val="00BB0D0D"/>
    <w:rsid w:val="00BB2269"/>
    <w:rsid w:val="00BB41FD"/>
    <w:rsid w:val="00BB555E"/>
    <w:rsid w:val="00BB5A20"/>
    <w:rsid w:val="00BB677B"/>
    <w:rsid w:val="00BB6B28"/>
    <w:rsid w:val="00BB6C8A"/>
    <w:rsid w:val="00BB6CAE"/>
    <w:rsid w:val="00BB73A5"/>
    <w:rsid w:val="00BB7894"/>
    <w:rsid w:val="00BC0409"/>
    <w:rsid w:val="00BC0564"/>
    <w:rsid w:val="00BC1044"/>
    <w:rsid w:val="00BC112E"/>
    <w:rsid w:val="00BC128B"/>
    <w:rsid w:val="00BC24C5"/>
    <w:rsid w:val="00BC2863"/>
    <w:rsid w:val="00BC2C3C"/>
    <w:rsid w:val="00BD00CE"/>
    <w:rsid w:val="00BD0AD5"/>
    <w:rsid w:val="00BD0B79"/>
    <w:rsid w:val="00BD0EDC"/>
    <w:rsid w:val="00BD1599"/>
    <w:rsid w:val="00BD1FFD"/>
    <w:rsid w:val="00BD252E"/>
    <w:rsid w:val="00BD28DE"/>
    <w:rsid w:val="00BD2B7A"/>
    <w:rsid w:val="00BD3042"/>
    <w:rsid w:val="00BD36E1"/>
    <w:rsid w:val="00BD3FEA"/>
    <w:rsid w:val="00BD5A58"/>
    <w:rsid w:val="00BD5BB4"/>
    <w:rsid w:val="00BD764A"/>
    <w:rsid w:val="00BE09ED"/>
    <w:rsid w:val="00BE0A00"/>
    <w:rsid w:val="00BE2263"/>
    <w:rsid w:val="00BE23EB"/>
    <w:rsid w:val="00BE3132"/>
    <w:rsid w:val="00BE3820"/>
    <w:rsid w:val="00BE425F"/>
    <w:rsid w:val="00BE5AC6"/>
    <w:rsid w:val="00BE5DE9"/>
    <w:rsid w:val="00BE62E5"/>
    <w:rsid w:val="00BE7818"/>
    <w:rsid w:val="00BE796B"/>
    <w:rsid w:val="00BE7D8A"/>
    <w:rsid w:val="00BE7E59"/>
    <w:rsid w:val="00BF0221"/>
    <w:rsid w:val="00BF080B"/>
    <w:rsid w:val="00BF11BC"/>
    <w:rsid w:val="00BF1AFF"/>
    <w:rsid w:val="00BF2603"/>
    <w:rsid w:val="00BF2F6E"/>
    <w:rsid w:val="00BF39A0"/>
    <w:rsid w:val="00BF43F4"/>
    <w:rsid w:val="00BF4D73"/>
    <w:rsid w:val="00BF4D9E"/>
    <w:rsid w:val="00BF4DDC"/>
    <w:rsid w:val="00BF5711"/>
    <w:rsid w:val="00BF6129"/>
    <w:rsid w:val="00BF780E"/>
    <w:rsid w:val="00BF7946"/>
    <w:rsid w:val="00BF7CB1"/>
    <w:rsid w:val="00C0025F"/>
    <w:rsid w:val="00C005EE"/>
    <w:rsid w:val="00C022CE"/>
    <w:rsid w:val="00C0304D"/>
    <w:rsid w:val="00C0456C"/>
    <w:rsid w:val="00C070F8"/>
    <w:rsid w:val="00C07FDB"/>
    <w:rsid w:val="00C10318"/>
    <w:rsid w:val="00C14232"/>
    <w:rsid w:val="00C14C83"/>
    <w:rsid w:val="00C17ED4"/>
    <w:rsid w:val="00C20402"/>
    <w:rsid w:val="00C20CA8"/>
    <w:rsid w:val="00C21F87"/>
    <w:rsid w:val="00C22C0F"/>
    <w:rsid w:val="00C235DF"/>
    <w:rsid w:val="00C23FE1"/>
    <w:rsid w:val="00C252BE"/>
    <w:rsid w:val="00C25868"/>
    <w:rsid w:val="00C25D93"/>
    <w:rsid w:val="00C265CB"/>
    <w:rsid w:val="00C3048D"/>
    <w:rsid w:val="00C31604"/>
    <w:rsid w:val="00C32BE0"/>
    <w:rsid w:val="00C35227"/>
    <w:rsid w:val="00C35560"/>
    <w:rsid w:val="00C3565B"/>
    <w:rsid w:val="00C40241"/>
    <w:rsid w:val="00C41466"/>
    <w:rsid w:val="00C41687"/>
    <w:rsid w:val="00C4438A"/>
    <w:rsid w:val="00C44AF5"/>
    <w:rsid w:val="00C4633E"/>
    <w:rsid w:val="00C466B8"/>
    <w:rsid w:val="00C466D8"/>
    <w:rsid w:val="00C46F2C"/>
    <w:rsid w:val="00C470B4"/>
    <w:rsid w:val="00C47DE2"/>
    <w:rsid w:val="00C50BFF"/>
    <w:rsid w:val="00C50FBA"/>
    <w:rsid w:val="00C5157F"/>
    <w:rsid w:val="00C51C1A"/>
    <w:rsid w:val="00C52574"/>
    <w:rsid w:val="00C5319D"/>
    <w:rsid w:val="00C54972"/>
    <w:rsid w:val="00C5663D"/>
    <w:rsid w:val="00C57041"/>
    <w:rsid w:val="00C605CC"/>
    <w:rsid w:val="00C615D8"/>
    <w:rsid w:val="00C62E0E"/>
    <w:rsid w:val="00C631A3"/>
    <w:rsid w:val="00C6333C"/>
    <w:rsid w:val="00C63AF9"/>
    <w:rsid w:val="00C63BF0"/>
    <w:rsid w:val="00C64627"/>
    <w:rsid w:val="00C65386"/>
    <w:rsid w:val="00C66F76"/>
    <w:rsid w:val="00C6722D"/>
    <w:rsid w:val="00C6796B"/>
    <w:rsid w:val="00C67A4E"/>
    <w:rsid w:val="00C67D37"/>
    <w:rsid w:val="00C70DC7"/>
    <w:rsid w:val="00C71E98"/>
    <w:rsid w:val="00C71FD2"/>
    <w:rsid w:val="00C736BA"/>
    <w:rsid w:val="00C74852"/>
    <w:rsid w:val="00C74930"/>
    <w:rsid w:val="00C76913"/>
    <w:rsid w:val="00C8173B"/>
    <w:rsid w:val="00C81D6F"/>
    <w:rsid w:val="00C8277C"/>
    <w:rsid w:val="00C85683"/>
    <w:rsid w:val="00C86271"/>
    <w:rsid w:val="00C863AD"/>
    <w:rsid w:val="00C875A2"/>
    <w:rsid w:val="00C9087E"/>
    <w:rsid w:val="00C937BE"/>
    <w:rsid w:val="00C93844"/>
    <w:rsid w:val="00C93BFA"/>
    <w:rsid w:val="00C9450C"/>
    <w:rsid w:val="00C9499C"/>
    <w:rsid w:val="00C94C8F"/>
    <w:rsid w:val="00C95F7D"/>
    <w:rsid w:val="00C97D4E"/>
    <w:rsid w:val="00CA0050"/>
    <w:rsid w:val="00CA15DE"/>
    <w:rsid w:val="00CA22A1"/>
    <w:rsid w:val="00CA2DD5"/>
    <w:rsid w:val="00CA3436"/>
    <w:rsid w:val="00CA5B59"/>
    <w:rsid w:val="00CA73F4"/>
    <w:rsid w:val="00CB00F5"/>
    <w:rsid w:val="00CB0B5D"/>
    <w:rsid w:val="00CB0EBE"/>
    <w:rsid w:val="00CB14D2"/>
    <w:rsid w:val="00CB1C8D"/>
    <w:rsid w:val="00CB28C4"/>
    <w:rsid w:val="00CB3F0F"/>
    <w:rsid w:val="00CB3FCD"/>
    <w:rsid w:val="00CB4748"/>
    <w:rsid w:val="00CB4D24"/>
    <w:rsid w:val="00CB4DAD"/>
    <w:rsid w:val="00CB6A85"/>
    <w:rsid w:val="00CB6BE5"/>
    <w:rsid w:val="00CB72D3"/>
    <w:rsid w:val="00CB7FB2"/>
    <w:rsid w:val="00CC0DF9"/>
    <w:rsid w:val="00CC1C89"/>
    <w:rsid w:val="00CC1DA1"/>
    <w:rsid w:val="00CC1FCE"/>
    <w:rsid w:val="00CC244D"/>
    <w:rsid w:val="00CC34B2"/>
    <w:rsid w:val="00CC51C5"/>
    <w:rsid w:val="00CC5A59"/>
    <w:rsid w:val="00CC6BE5"/>
    <w:rsid w:val="00CC6EE2"/>
    <w:rsid w:val="00CC76DF"/>
    <w:rsid w:val="00CC7942"/>
    <w:rsid w:val="00CD1581"/>
    <w:rsid w:val="00CD20E8"/>
    <w:rsid w:val="00CD304B"/>
    <w:rsid w:val="00CD4BC3"/>
    <w:rsid w:val="00CD4DBA"/>
    <w:rsid w:val="00CD7492"/>
    <w:rsid w:val="00CD7F0A"/>
    <w:rsid w:val="00CE0067"/>
    <w:rsid w:val="00CE0724"/>
    <w:rsid w:val="00CE1961"/>
    <w:rsid w:val="00CE2A68"/>
    <w:rsid w:val="00CE3482"/>
    <w:rsid w:val="00CE3D24"/>
    <w:rsid w:val="00CE431B"/>
    <w:rsid w:val="00CE48D7"/>
    <w:rsid w:val="00CE50F9"/>
    <w:rsid w:val="00CE5A62"/>
    <w:rsid w:val="00CE5E16"/>
    <w:rsid w:val="00CE67F2"/>
    <w:rsid w:val="00CE781B"/>
    <w:rsid w:val="00CF067A"/>
    <w:rsid w:val="00CF2C1B"/>
    <w:rsid w:val="00CF3065"/>
    <w:rsid w:val="00CF42FF"/>
    <w:rsid w:val="00CF578D"/>
    <w:rsid w:val="00CF5F0D"/>
    <w:rsid w:val="00CF651E"/>
    <w:rsid w:val="00CF68BC"/>
    <w:rsid w:val="00CF704A"/>
    <w:rsid w:val="00CF75F8"/>
    <w:rsid w:val="00D025CA"/>
    <w:rsid w:val="00D02798"/>
    <w:rsid w:val="00D03413"/>
    <w:rsid w:val="00D03B1A"/>
    <w:rsid w:val="00D04E43"/>
    <w:rsid w:val="00D055A4"/>
    <w:rsid w:val="00D06291"/>
    <w:rsid w:val="00D10612"/>
    <w:rsid w:val="00D1180B"/>
    <w:rsid w:val="00D11986"/>
    <w:rsid w:val="00D128AE"/>
    <w:rsid w:val="00D13989"/>
    <w:rsid w:val="00D1427C"/>
    <w:rsid w:val="00D14CA2"/>
    <w:rsid w:val="00D15A0A"/>
    <w:rsid w:val="00D15A89"/>
    <w:rsid w:val="00D168E1"/>
    <w:rsid w:val="00D16E74"/>
    <w:rsid w:val="00D16F3A"/>
    <w:rsid w:val="00D174AA"/>
    <w:rsid w:val="00D21B35"/>
    <w:rsid w:val="00D21E67"/>
    <w:rsid w:val="00D233D4"/>
    <w:rsid w:val="00D26600"/>
    <w:rsid w:val="00D2751C"/>
    <w:rsid w:val="00D275BD"/>
    <w:rsid w:val="00D315FE"/>
    <w:rsid w:val="00D3185D"/>
    <w:rsid w:val="00D32AD0"/>
    <w:rsid w:val="00D330FE"/>
    <w:rsid w:val="00D35744"/>
    <w:rsid w:val="00D35976"/>
    <w:rsid w:val="00D41DE3"/>
    <w:rsid w:val="00D42940"/>
    <w:rsid w:val="00D42A5A"/>
    <w:rsid w:val="00D42B72"/>
    <w:rsid w:val="00D439D2"/>
    <w:rsid w:val="00D43FAD"/>
    <w:rsid w:val="00D44986"/>
    <w:rsid w:val="00D4517A"/>
    <w:rsid w:val="00D45F9D"/>
    <w:rsid w:val="00D463E9"/>
    <w:rsid w:val="00D467DA"/>
    <w:rsid w:val="00D46AEB"/>
    <w:rsid w:val="00D47A63"/>
    <w:rsid w:val="00D47E2C"/>
    <w:rsid w:val="00D47FD5"/>
    <w:rsid w:val="00D50C1E"/>
    <w:rsid w:val="00D50DC3"/>
    <w:rsid w:val="00D5132F"/>
    <w:rsid w:val="00D51640"/>
    <w:rsid w:val="00D51B64"/>
    <w:rsid w:val="00D53087"/>
    <w:rsid w:val="00D53A06"/>
    <w:rsid w:val="00D54AC6"/>
    <w:rsid w:val="00D5519A"/>
    <w:rsid w:val="00D55358"/>
    <w:rsid w:val="00D56EE8"/>
    <w:rsid w:val="00D56F59"/>
    <w:rsid w:val="00D57395"/>
    <w:rsid w:val="00D573CB"/>
    <w:rsid w:val="00D57C5F"/>
    <w:rsid w:val="00D60376"/>
    <w:rsid w:val="00D60B83"/>
    <w:rsid w:val="00D60C72"/>
    <w:rsid w:val="00D61999"/>
    <w:rsid w:val="00D6216B"/>
    <w:rsid w:val="00D624BB"/>
    <w:rsid w:val="00D632B9"/>
    <w:rsid w:val="00D63347"/>
    <w:rsid w:val="00D63BC5"/>
    <w:rsid w:val="00D64BF8"/>
    <w:rsid w:val="00D66529"/>
    <w:rsid w:val="00D7044B"/>
    <w:rsid w:val="00D70E5D"/>
    <w:rsid w:val="00D73003"/>
    <w:rsid w:val="00D73994"/>
    <w:rsid w:val="00D7465E"/>
    <w:rsid w:val="00D74D8C"/>
    <w:rsid w:val="00D76222"/>
    <w:rsid w:val="00D7678F"/>
    <w:rsid w:val="00D77A8A"/>
    <w:rsid w:val="00D84A5C"/>
    <w:rsid w:val="00D84B63"/>
    <w:rsid w:val="00D84EE2"/>
    <w:rsid w:val="00D863C4"/>
    <w:rsid w:val="00D863D8"/>
    <w:rsid w:val="00D8668B"/>
    <w:rsid w:val="00D902DA"/>
    <w:rsid w:val="00D915C5"/>
    <w:rsid w:val="00D91A14"/>
    <w:rsid w:val="00D942F5"/>
    <w:rsid w:val="00D9588B"/>
    <w:rsid w:val="00D95C16"/>
    <w:rsid w:val="00D95D57"/>
    <w:rsid w:val="00D96391"/>
    <w:rsid w:val="00D96DA1"/>
    <w:rsid w:val="00DA05D0"/>
    <w:rsid w:val="00DA0D50"/>
    <w:rsid w:val="00DA36D7"/>
    <w:rsid w:val="00DA4E40"/>
    <w:rsid w:val="00DA53F8"/>
    <w:rsid w:val="00DA55D1"/>
    <w:rsid w:val="00DA5966"/>
    <w:rsid w:val="00DA79BA"/>
    <w:rsid w:val="00DB004B"/>
    <w:rsid w:val="00DB0DB3"/>
    <w:rsid w:val="00DB3E90"/>
    <w:rsid w:val="00DB478E"/>
    <w:rsid w:val="00DB599B"/>
    <w:rsid w:val="00DB7195"/>
    <w:rsid w:val="00DB7C6C"/>
    <w:rsid w:val="00DB7F5D"/>
    <w:rsid w:val="00DC0263"/>
    <w:rsid w:val="00DC081D"/>
    <w:rsid w:val="00DC1AAC"/>
    <w:rsid w:val="00DC2921"/>
    <w:rsid w:val="00DC2B7E"/>
    <w:rsid w:val="00DC2FE4"/>
    <w:rsid w:val="00DC3AB1"/>
    <w:rsid w:val="00DC3E6B"/>
    <w:rsid w:val="00DC4112"/>
    <w:rsid w:val="00DC52A8"/>
    <w:rsid w:val="00DC67E2"/>
    <w:rsid w:val="00DC765C"/>
    <w:rsid w:val="00DC77E0"/>
    <w:rsid w:val="00DD0428"/>
    <w:rsid w:val="00DD113E"/>
    <w:rsid w:val="00DD2E16"/>
    <w:rsid w:val="00DD33CC"/>
    <w:rsid w:val="00DD3910"/>
    <w:rsid w:val="00DD4358"/>
    <w:rsid w:val="00DD446E"/>
    <w:rsid w:val="00DD4524"/>
    <w:rsid w:val="00DD486E"/>
    <w:rsid w:val="00DD612F"/>
    <w:rsid w:val="00DD67A1"/>
    <w:rsid w:val="00DD7F28"/>
    <w:rsid w:val="00DE0EEE"/>
    <w:rsid w:val="00DE2460"/>
    <w:rsid w:val="00DE2A65"/>
    <w:rsid w:val="00DE339D"/>
    <w:rsid w:val="00DE39D3"/>
    <w:rsid w:val="00DE4F8C"/>
    <w:rsid w:val="00DE5950"/>
    <w:rsid w:val="00DE78CB"/>
    <w:rsid w:val="00DE7ADC"/>
    <w:rsid w:val="00DE7DC4"/>
    <w:rsid w:val="00DF02C8"/>
    <w:rsid w:val="00DF0668"/>
    <w:rsid w:val="00DF1F0E"/>
    <w:rsid w:val="00DF282F"/>
    <w:rsid w:val="00DF3060"/>
    <w:rsid w:val="00DF4A02"/>
    <w:rsid w:val="00DF5D64"/>
    <w:rsid w:val="00DF6652"/>
    <w:rsid w:val="00DF780C"/>
    <w:rsid w:val="00DF7868"/>
    <w:rsid w:val="00E01C0A"/>
    <w:rsid w:val="00E01DDC"/>
    <w:rsid w:val="00E0253C"/>
    <w:rsid w:val="00E02E92"/>
    <w:rsid w:val="00E03228"/>
    <w:rsid w:val="00E04825"/>
    <w:rsid w:val="00E04A27"/>
    <w:rsid w:val="00E05D60"/>
    <w:rsid w:val="00E068D4"/>
    <w:rsid w:val="00E076A8"/>
    <w:rsid w:val="00E128D7"/>
    <w:rsid w:val="00E12A99"/>
    <w:rsid w:val="00E13CC2"/>
    <w:rsid w:val="00E13D91"/>
    <w:rsid w:val="00E13F8E"/>
    <w:rsid w:val="00E14A72"/>
    <w:rsid w:val="00E15D7F"/>
    <w:rsid w:val="00E1631F"/>
    <w:rsid w:val="00E216FF"/>
    <w:rsid w:val="00E21819"/>
    <w:rsid w:val="00E231BC"/>
    <w:rsid w:val="00E23225"/>
    <w:rsid w:val="00E23D59"/>
    <w:rsid w:val="00E2433B"/>
    <w:rsid w:val="00E25305"/>
    <w:rsid w:val="00E2684A"/>
    <w:rsid w:val="00E26AE4"/>
    <w:rsid w:val="00E26E7B"/>
    <w:rsid w:val="00E2736C"/>
    <w:rsid w:val="00E30EC3"/>
    <w:rsid w:val="00E31902"/>
    <w:rsid w:val="00E321D1"/>
    <w:rsid w:val="00E326B4"/>
    <w:rsid w:val="00E33910"/>
    <w:rsid w:val="00E3420B"/>
    <w:rsid w:val="00E34820"/>
    <w:rsid w:val="00E349BC"/>
    <w:rsid w:val="00E35E3E"/>
    <w:rsid w:val="00E36ADB"/>
    <w:rsid w:val="00E3750C"/>
    <w:rsid w:val="00E37EB3"/>
    <w:rsid w:val="00E409CC"/>
    <w:rsid w:val="00E419D2"/>
    <w:rsid w:val="00E41BC5"/>
    <w:rsid w:val="00E41C3B"/>
    <w:rsid w:val="00E41C8A"/>
    <w:rsid w:val="00E41E98"/>
    <w:rsid w:val="00E426CA"/>
    <w:rsid w:val="00E42D3E"/>
    <w:rsid w:val="00E43AC5"/>
    <w:rsid w:val="00E44464"/>
    <w:rsid w:val="00E44B82"/>
    <w:rsid w:val="00E44BAC"/>
    <w:rsid w:val="00E457BE"/>
    <w:rsid w:val="00E46AC0"/>
    <w:rsid w:val="00E4751F"/>
    <w:rsid w:val="00E50BA5"/>
    <w:rsid w:val="00E52404"/>
    <w:rsid w:val="00E53221"/>
    <w:rsid w:val="00E55864"/>
    <w:rsid w:val="00E56346"/>
    <w:rsid w:val="00E5677A"/>
    <w:rsid w:val="00E56F08"/>
    <w:rsid w:val="00E57352"/>
    <w:rsid w:val="00E5796B"/>
    <w:rsid w:val="00E60BD8"/>
    <w:rsid w:val="00E61069"/>
    <w:rsid w:val="00E62C29"/>
    <w:rsid w:val="00E6317C"/>
    <w:rsid w:val="00E63383"/>
    <w:rsid w:val="00E63C51"/>
    <w:rsid w:val="00E71DED"/>
    <w:rsid w:val="00E73B9B"/>
    <w:rsid w:val="00E766AC"/>
    <w:rsid w:val="00E7769E"/>
    <w:rsid w:val="00E77BA9"/>
    <w:rsid w:val="00E77DD6"/>
    <w:rsid w:val="00E8057C"/>
    <w:rsid w:val="00E821AD"/>
    <w:rsid w:val="00E84AF2"/>
    <w:rsid w:val="00E851B7"/>
    <w:rsid w:val="00E8630D"/>
    <w:rsid w:val="00E86FDA"/>
    <w:rsid w:val="00E8797B"/>
    <w:rsid w:val="00E90A6E"/>
    <w:rsid w:val="00E91E7A"/>
    <w:rsid w:val="00E949E5"/>
    <w:rsid w:val="00E94A3B"/>
    <w:rsid w:val="00E94E3F"/>
    <w:rsid w:val="00E9551D"/>
    <w:rsid w:val="00E95FE9"/>
    <w:rsid w:val="00E9659C"/>
    <w:rsid w:val="00E96808"/>
    <w:rsid w:val="00E96944"/>
    <w:rsid w:val="00E97FD0"/>
    <w:rsid w:val="00EA0201"/>
    <w:rsid w:val="00EA02AA"/>
    <w:rsid w:val="00EA09DA"/>
    <w:rsid w:val="00EA2191"/>
    <w:rsid w:val="00EA2B28"/>
    <w:rsid w:val="00EA3EA6"/>
    <w:rsid w:val="00EA57F6"/>
    <w:rsid w:val="00EA58EA"/>
    <w:rsid w:val="00EA624E"/>
    <w:rsid w:val="00EA6CB3"/>
    <w:rsid w:val="00EA6DDB"/>
    <w:rsid w:val="00EB0352"/>
    <w:rsid w:val="00EB0F94"/>
    <w:rsid w:val="00EB236D"/>
    <w:rsid w:val="00EB3494"/>
    <w:rsid w:val="00EB420C"/>
    <w:rsid w:val="00EB4528"/>
    <w:rsid w:val="00EB4A4C"/>
    <w:rsid w:val="00EB650A"/>
    <w:rsid w:val="00EB70BF"/>
    <w:rsid w:val="00EB7826"/>
    <w:rsid w:val="00EB7837"/>
    <w:rsid w:val="00EB7C90"/>
    <w:rsid w:val="00EC2116"/>
    <w:rsid w:val="00EC295A"/>
    <w:rsid w:val="00EC52CE"/>
    <w:rsid w:val="00EC56BD"/>
    <w:rsid w:val="00EC6CD3"/>
    <w:rsid w:val="00EC7EEC"/>
    <w:rsid w:val="00ED0364"/>
    <w:rsid w:val="00ED0411"/>
    <w:rsid w:val="00ED0AD1"/>
    <w:rsid w:val="00ED0BF7"/>
    <w:rsid w:val="00ED0C74"/>
    <w:rsid w:val="00ED29D1"/>
    <w:rsid w:val="00ED2E6B"/>
    <w:rsid w:val="00ED3DA5"/>
    <w:rsid w:val="00ED47A1"/>
    <w:rsid w:val="00ED4B6C"/>
    <w:rsid w:val="00ED4D2A"/>
    <w:rsid w:val="00ED5348"/>
    <w:rsid w:val="00ED5710"/>
    <w:rsid w:val="00ED5E09"/>
    <w:rsid w:val="00EE0D61"/>
    <w:rsid w:val="00EE1475"/>
    <w:rsid w:val="00EE15B6"/>
    <w:rsid w:val="00EE22F5"/>
    <w:rsid w:val="00EE28D5"/>
    <w:rsid w:val="00EE3960"/>
    <w:rsid w:val="00EE3B2C"/>
    <w:rsid w:val="00EE4B8C"/>
    <w:rsid w:val="00EE5DF7"/>
    <w:rsid w:val="00EE5EF9"/>
    <w:rsid w:val="00EE63A1"/>
    <w:rsid w:val="00EE77B5"/>
    <w:rsid w:val="00EE78C8"/>
    <w:rsid w:val="00EF03E3"/>
    <w:rsid w:val="00EF106B"/>
    <w:rsid w:val="00EF10C8"/>
    <w:rsid w:val="00EF16E3"/>
    <w:rsid w:val="00EF19A5"/>
    <w:rsid w:val="00EF1FC3"/>
    <w:rsid w:val="00EF2DAC"/>
    <w:rsid w:val="00EF3018"/>
    <w:rsid w:val="00EF35AE"/>
    <w:rsid w:val="00EF4D36"/>
    <w:rsid w:val="00EF6800"/>
    <w:rsid w:val="00EF789F"/>
    <w:rsid w:val="00F0007F"/>
    <w:rsid w:val="00F0018E"/>
    <w:rsid w:val="00F00628"/>
    <w:rsid w:val="00F02DB5"/>
    <w:rsid w:val="00F0411B"/>
    <w:rsid w:val="00F04A34"/>
    <w:rsid w:val="00F05641"/>
    <w:rsid w:val="00F06837"/>
    <w:rsid w:val="00F06A21"/>
    <w:rsid w:val="00F11E61"/>
    <w:rsid w:val="00F11EEA"/>
    <w:rsid w:val="00F1299C"/>
    <w:rsid w:val="00F1393E"/>
    <w:rsid w:val="00F14060"/>
    <w:rsid w:val="00F160F9"/>
    <w:rsid w:val="00F16231"/>
    <w:rsid w:val="00F16319"/>
    <w:rsid w:val="00F16948"/>
    <w:rsid w:val="00F16F33"/>
    <w:rsid w:val="00F20545"/>
    <w:rsid w:val="00F208C4"/>
    <w:rsid w:val="00F20B79"/>
    <w:rsid w:val="00F2101D"/>
    <w:rsid w:val="00F24A47"/>
    <w:rsid w:val="00F24CEF"/>
    <w:rsid w:val="00F259E5"/>
    <w:rsid w:val="00F26969"/>
    <w:rsid w:val="00F305C9"/>
    <w:rsid w:val="00F30871"/>
    <w:rsid w:val="00F319CB"/>
    <w:rsid w:val="00F319DC"/>
    <w:rsid w:val="00F3245A"/>
    <w:rsid w:val="00F33E79"/>
    <w:rsid w:val="00F345B5"/>
    <w:rsid w:val="00F35260"/>
    <w:rsid w:val="00F35BCB"/>
    <w:rsid w:val="00F37663"/>
    <w:rsid w:val="00F37A25"/>
    <w:rsid w:val="00F37EEF"/>
    <w:rsid w:val="00F40B94"/>
    <w:rsid w:val="00F425CC"/>
    <w:rsid w:val="00F42663"/>
    <w:rsid w:val="00F43BBD"/>
    <w:rsid w:val="00F467E9"/>
    <w:rsid w:val="00F47AC4"/>
    <w:rsid w:val="00F47B42"/>
    <w:rsid w:val="00F51C91"/>
    <w:rsid w:val="00F5630F"/>
    <w:rsid w:val="00F5649B"/>
    <w:rsid w:val="00F56DA8"/>
    <w:rsid w:val="00F5737A"/>
    <w:rsid w:val="00F60721"/>
    <w:rsid w:val="00F61690"/>
    <w:rsid w:val="00F6710F"/>
    <w:rsid w:val="00F67204"/>
    <w:rsid w:val="00F67B72"/>
    <w:rsid w:val="00F67DB2"/>
    <w:rsid w:val="00F7137C"/>
    <w:rsid w:val="00F716A0"/>
    <w:rsid w:val="00F73298"/>
    <w:rsid w:val="00F73AF9"/>
    <w:rsid w:val="00F74680"/>
    <w:rsid w:val="00F74BC4"/>
    <w:rsid w:val="00F76163"/>
    <w:rsid w:val="00F76BE0"/>
    <w:rsid w:val="00F77222"/>
    <w:rsid w:val="00F8151C"/>
    <w:rsid w:val="00F8168D"/>
    <w:rsid w:val="00F84437"/>
    <w:rsid w:val="00F85600"/>
    <w:rsid w:val="00F856EE"/>
    <w:rsid w:val="00F8696C"/>
    <w:rsid w:val="00F86D1E"/>
    <w:rsid w:val="00F87021"/>
    <w:rsid w:val="00F902AD"/>
    <w:rsid w:val="00F93426"/>
    <w:rsid w:val="00F936CD"/>
    <w:rsid w:val="00F93E92"/>
    <w:rsid w:val="00F93F46"/>
    <w:rsid w:val="00F94661"/>
    <w:rsid w:val="00F959E4"/>
    <w:rsid w:val="00F95A6E"/>
    <w:rsid w:val="00F9734A"/>
    <w:rsid w:val="00F9758D"/>
    <w:rsid w:val="00F97807"/>
    <w:rsid w:val="00FA2576"/>
    <w:rsid w:val="00FA4822"/>
    <w:rsid w:val="00FA5BC5"/>
    <w:rsid w:val="00FA6641"/>
    <w:rsid w:val="00FA73E1"/>
    <w:rsid w:val="00FB006F"/>
    <w:rsid w:val="00FB2C1C"/>
    <w:rsid w:val="00FB3675"/>
    <w:rsid w:val="00FB3B9A"/>
    <w:rsid w:val="00FB50CA"/>
    <w:rsid w:val="00FB670B"/>
    <w:rsid w:val="00FB7088"/>
    <w:rsid w:val="00FC03F4"/>
    <w:rsid w:val="00FC07E3"/>
    <w:rsid w:val="00FC12AE"/>
    <w:rsid w:val="00FC24B8"/>
    <w:rsid w:val="00FC2E57"/>
    <w:rsid w:val="00FC370F"/>
    <w:rsid w:val="00FC3C93"/>
    <w:rsid w:val="00FC5CB4"/>
    <w:rsid w:val="00FC670C"/>
    <w:rsid w:val="00FC6949"/>
    <w:rsid w:val="00FC6A9E"/>
    <w:rsid w:val="00FC6F71"/>
    <w:rsid w:val="00FC7135"/>
    <w:rsid w:val="00FC715E"/>
    <w:rsid w:val="00FD0078"/>
    <w:rsid w:val="00FD03E3"/>
    <w:rsid w:val="00FD1AC8"/>
    <w:rsid w:val="00FD1CBD"/>
    <w:rsid w:val="00FD1E1B"/>
    <w:rsid w:val="00FD2206"/>
    <w:rsid w:val="00FD25CE"/>
    <w:rsid w:val="00FD263A"/>
    <w:rsid w:val="00FD30CD"/>
    <w:rsid w:val="00FD3EC9"/>
    <w:rsid w:val="00FD5102"/>
    <w:rsid w:val="00FD579A"/>
    <w:rsid w:val="00FD6862"/>
    <w:rsid w:val="00FD6AF5"/>
    <w:rsid w:val="00FD6EE3"/>
    <w:rsid w:val="00FD7018"/>
    <w:rsid w:val="00FD72DE"/>
    <w:rsid w:val="00FE429F"/>
    <w:rsid w:val="00FE46AA"/>
    <w:rsid w:val="00FE5090"/>
    <w:rsid w:val="00FE51A3"/>
    <w:rsid w:val="00FE5841"/>
    <w:rsid w:val="00FE7495"/>
    <w:rsid w:val="00FE7AF7"/>
    <w:rsid w:val="00FF0982"/>
    <w:rsid w:val="00FF16CD"/>
    <w:rsid w:val="00FF1AA8"/>
    <w:rsid w:val="00FF202F"/>
    <w:rsid w:val="00FF26B5"/>
    <w:rsid w:val="00FF38DC"/>
    <w:rsid w:val="00FF48BD"/>
    <w:rsid w:val="00FF56BB"/>
    <w:rsid w:val="00FF5C76"/>
    <w:rsid w:val="00FF6423"/>
    <w:rsid w:val="00FF6F02"/>
    <w:rsid w:val="00FF6FE7"/>
    <w:rsid w:val="00FF7170"/>
    <w:rsid w:val="00FF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081D"/>
    <w:rPr>
      <w:rFonts w:ascii="DejaVu Sans" w:eastAsia="DejaVu Sans" w:hAnsi="DejaVu Sans" w:cs="DejaVu Sans"/>
      <w:color w:val="000000"/>
      <w:sz w:val="24"/>
      <w:szCs w:val="24"/>
    </w:rPr>
  </w:style>
  <w:style w:type="paragraph" w:styleId="1">
    <w:name w:val="heading 1"/>
    <w:basedOn w:val="a"/>
    <w:next w:val="a"/>
    <w:link w:val="10"/>
    <w:qFormat/>
    <w:rsid w:val="00440C13"/>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C13"/>
    <w:rPr>
      <w:rFonts w:ascii="Cambria" w:eastAsia="Times New Roman" w:hAnsi="Cambria" w:cs="Times New Roman"/>
      <w:b/>
      <w:bCs/>
      <w:kern w:val="32"/>
      <w:sz w:val="32"/>
      <w:szCs w:val="32"/>
      <w:lang w:val="en-US" w:eastAsia="en-US"/>
    </w:rPr>
  </w:style>
  <w:style w:type="paragraph" w:styleId="11">
    <w:name w:val="toc 1"/>
    <w:basedOn w:val="a"/>
    <w:next w:val="a"/>
    <w:autoRedefine/>
    <w:uiPriority w:val="39"/>
    <w:qFormat/>
    <w:rsid w:val="00440C13"/>
  </w:style>
  <w:style w:type="paragraph" w:styleId="2">
    <w:name w:val="toc 2"/>
    <w:basedOn w:val="a"/>
    <w:next w:val="a"/>
    <w:autoRedefine/>
    <w:uiPriority w:val="39"/>
    <w:qFormat/>
    <w:rsid w:val="00440C13"/>
    <w:pPr>
      <w:ind w:left="240"/>
    </w:pPr>
  </w:style>
  <w:style w:type="paragraph" w:styleId="3">
    <w:name w:val="toc 3"/>
    <w:basedOn w:val="a"/>
    <w:next w:val="a"/>
    <w:autoRedefine/>
    <w:uiPriority w:val="39"/>
    <w:unhideWhenUsed/>
    <w:qFormat/>
    <w:rsid w:val="00440C13"/>
    <w:pPr>
      <w:spacing w:after="100" w:line="276" w:lineRule="auto"/>
      <w:ind w:left="440"/>
    </w:pPr>
    <w:rPr>
      <w:rFonts w:ascii="Calibri" w:eastAsia="Times New Roman" w:hAnsi="Calibri" w:cs="Times New Roman"/>
      <w:sz w:val="22"/>
      <w:szCs w:val="22"/>
    </w:rPr>
  </w:style>
  <w:style w:type="paragraph" w:styleId="a3">
    <w:name w:val="TOC Heading"/>
    <w:basedOn w:val="1"/>
    <w:next w:val="a"/>
    <w:uiPriority w:val="39"/>
    <w:semiHidden/>
    <w:unhideWhenUsed/>
    <w:qFormat/>
    <w:rsid w:val="00440C13"/>
    <w:pPr>
      <w:keepLines/>
      <w:spacing w:before="480" w:after="0" w:line="276" w:lineRule="auto"/>
      <w:outlineLvl w:val="9"/>
    </w:pPr>
    <w:rPr>
      <w:color w:val="365F91"/>
      <w:kern w:val="0"/>
      <w:sz w:val="28"/>
      <w:szCs w:val="28"/>
    </w:rPr>
  </w:style>
  <w:style w:type="paragraph" w:customStyle="1" w:styleId="a4">
    <w:name w:val="__ Наименование вида документа"/>
    <w:basedOn w:val="a"/>
    <w:qFormat/>
    <w:rsid w:val="00440C13"/>
    <w:pPr>
      <w:spacing w:before="720" w:after="720"/>
      <w:jc w:val="center"/>
    </w:pPr>
    <w:rPr>
      <w:b/>
      <w:caps/>
      <w:spacing w:val="100"/>
      <w:sz w:val="32"/>
      <w:szCs w:val="20"/>
    </w:rPr>
  </w:style>
  <w:style w:type="paragraph" w:customStyle="1" w:styleId="12">
    <w:name w:val="Стиль1"/>
    <w:basedOn w:val="a"/>
    <w:qFormat/>
    <w:rsid w:val="00440C13"/>
    <w:pPr>
      <w:jc w:val="center"/>
    </w:pPr>
    <w:rPr>
      <w:bCs/>
      <w:sz w:val="26"/>
      <w:szCs w:val="20"/>
    </w:rPr>
  </w:style>
  <w:style w:type="paragraph" w:customStyle="1" w:styleId="a5">
    <w:name w:val="_Место составления и издания документа"/>
    <w:basedOn w:val="a"/>
    <w:qFormat/>
    <w:rsid w:val="00440C13"/>
    <w:pPr>
      <w:jc w:val="center"/>
    </w:pPr>
    <w:rPr>
      <w:sz w:val="26"/>
      <w:szCs w:val="20"/>
    </w:rPr>
  </w:style>
  <w:style w:type="paragraph" w:customStyle="1" w:styleId="a6">
    <w:name w:val="_Заголовок к тексту (распорядительные документы)"/>
    <w:basedOn w:val="a"/>
    <w:qFormat/>
    <w:rsid w:val="00440C13"/>
    <w:pPr>
      <w:spacing w:before="520" w:after="520"/>
      <w:jc w:val="center"/>
    </w:pPr>
    <w:rPr>
      <w:b/>
      <w:bCs/>
      <w:sz w:val="26"/>
      <w:szCs w:val="26"/>
    </w:rPr>
  </w:style>
  <w:style w:type="paragraph" w:customStyle="1" w:styleId="a7">
    <w:name w:val="_Текст распорядительного документа"/>
    <w:basedOn w:val="a"/>
    <w:qFormat/>
    <w:rsid w:val="00440C13"/>
    <w:pPr>
      <w:spacing w:line="360" w:lineRule="auto"/>
      <w:ind w:firstLine="709"/>
      <w:jc w:val="both"/>
    </w:pPr>
    <w:rPr>
      <w:bCs/>
      <w:sz w:val="26"/>
      <w:szCs w:val="26"/>
    </w:rPr>
  </w:style>
  <w:style w:type="paragraph" w:customStyle="1" w:styleId="20">
    <w:name w:val="Стиль2"/>
    <w:basedOn w:val="a"/>
    <w:link w:val="21"/>
    <w:qFormat/>
    <w:rsid w:val="00440C13"/>
    <w:pPr>
      <w:ind w:firstLine="540"/>
      <w:jc w:val="center"/>
      <w:outlineLvl w:val="0"/>
    </w:pPr>
    <w:rPr>
      <w:rFonts w:eastAsia="Arial Unicode MS"/>
      <w:b/>
      <w:u w:color="000000"/>
    </w:rPr>
  </w:style>
  <w:style w:type="character" w:customStyle="1" w:styleId="21">
    <w:name w:val="Стиль2 Знак"/>
    <w:basedOn w:val="a0"/>
    <w:link w:val="20"/>
    <w:rsid w:val="00440C13"/>
    <w:rPr>
      <w:rFonts w:eastAsia="Arial Unicode MS"/>
      <w:b/>
      <w:color w:val="000000"/>
      <w:sz w:val="24"/>
      <w:szCs w:val="24"/>
      <w:u w:color="000000"/>
      <w:lang w:eastAsia="en-US"/>
    </w:rPr>
  </w:style>
  <w:style w:type="paragraph" w:customStyle="1" w:styleId="30">
    <w:name w:val="Стиль3"/>
    <w:basedOn w:val="20"/>
    <w:link w:val="31"/>
    <w:qFormat/>
    <w:rsid w:val="00440C13"/>
  </w:style>
  <w:style w:type="character" w:customStyle="1" w:styleId="31">
    <w:name w:val="Стиль3 Знак"/>
    <w:basedOn w:val="21"/>
    <w:link w:val="30"/>
    <w:rsid w:val="00440C13"/>
    <w:rPr>
      <w:rFonts w:eastAsia="Arial Unicode MS"/>
      <w:b/>
      <w:color w:val="000000"/>
      <w:sz w:val="24"/>
      <w:szCs w:val="24"/>
      <w:u w:color="000000"/>
      <w:lang w:eastAsia="en-US"/>
    </w:rPr>
  </w:style>
  <w:style w:type="character" w:styleId="a8">
    <w:name w:val="Hyperlink"/>
    <w:rsid w:val="00DC081D"/>
    <w:rPr>
      <w:color w:val="000080"/>
      <w:u w:val="single"/>
    </w:rPr>
  </w:style>
  <w:style w:type="character" w:customStyle="1" w:styleId="13">
    <w:name w:val="Заголовок №1_"/>
    <w:link w:val="14"/>
    <w:rsid w:val="00DC081D"/>
    <w:rPr>
      <w:sz w:val="24"/>
      <w:szCs w:val="24"/>
      <w:shd w:val="clear" w:color="auto" w:fill="FFFFFF"/>
    </w:rPr>
  </w:style>
  <w:style w:type="character" w:customStyle="1" w:styleId="14pt">
    <w:name w:val="Заголовок №1 + Интервал 4 pt"/>
    <w:rsid w:val="00DC081D"/>
    <w:rPr>
      <w:rFonts w:ascii="Times New Roman" w:eastAsia="Times New Roman" w:hAnsi="Times New Roman" w:cs="Times New Roman"/>
      <w:b w:val="0"/>
      <w:bCs w:val="0"/>
      <w:i w:val="0"/>
      <w:iCs w:val="0"/>
      <w:smallCaps w:val="0"/>
      <w:strike w:val="0"/>
      <w:spacing w:val="80"/>
      <w:sz w:val="24"/>
      <w:szCs w:val="24"/>
    </w:rPr>
  </w:style>
  <w:style w:type="character" w:customStyle="1" w:styleId="22">
    <w:name w:val="Заголовок №2_"/>
    <w:link w:val="23"/>
    <w:rsid w:val="00DC081D"/>
    <w:rPr>
      <w:sz w:val="27"/>
      <w:szCs w:val="27"/>
      <w:shd w:val="clear" w:color="auto" w:fill="FFFFFF"/>
    </w:rPr>
  </w:style>
  <w:style w:type="character" w:customStyle="1" w:styleId="22pt">
    <w:name w:val="Заголовок №2 + Интервал 2 pt"/>
    <w:rsid w:val="00DC081D"/>
    <w:rPr>
      <w:rFonts w:ascii="Times New Roman" w:eastAsia="Times New Roman" w:hAnsi="Times New Roman" w:cs="Times New Roman"/>
      <w:b w:val="0"/>
      <w:bCs w:val="0"/>
      <w:i w:val="0"/>
      <w:iCs w:val="0"/>
      <w:smallCaps w:val="0"/>
      <w:strike w:val="0"/>
      <w:spacing w:val="50"/>
      <w:sz w:val="27"/>
      <w:szCs w:val="27"/>
    </w:rPr>
  </w:style>
  <w:style w:type="character" w:customStyle="1" w:styleId="24">
    <w:name w:val="Основной текст (2)_"/>
    <w:link w:val="25"/>
    <w:rsid w:val="00DC081D"/>
    <w:rPr>
      <w:sz w:val="24"/>
      <w:szCs w:val="24"/>
      <w:shd w:val="clear" w:color="auto" w:fill="FFFFFF"/>
    </w:rPr>
  </w:style>
  <w:style w:type="character" w:customStyle="1" w:styleId="29pt">
    <w:name w:val="Основной текст (2) + Интервал 9 pt"/>
    <w:rsid w:val="00DC081D"/>
    <w:rPr>
      <w:rFonts w:ascii="Times New Roman" w:eastAsia="Times New Roman" w:hAnsi="Times New Roman" w:cs="Times New Roman"/>
      <w:b w:val="0"/>
      <w:bCs w:val="0"/>
      <w:i w:val="0"/>
      <w:iCs w:val="0"/>
      <w:smallCaps w:val="0"/>
      <w:strike w:val="0"/>
      <w:spacing w:val="180"/>
      <w:sz w:val="24"/>
      <w:szCs w:val="24"/>
    </w:rPr>
  </w:style>
  <w:style w:type="character" w:customStyle="1" w:styleId="32">
    <w:name w:val="Основной текст (3)_"/>
    <w:link w:val="33"/>
    <w:rsid w:val="00DC081D"/>
    <w:rPr>
      <w:sz w:val="32"/>
      <w:szCs w:val="32"/>
      <w:shd w:val="clear" w:color="auto" w:fill="FFFFFF"/>
    </w:rPr>
  </w:style>
  <w:style w:type="character" w:customStyle="1" w:styleId="3135pt">
    <w:name w:val="Основной текст (3) + 13;5 pt"/>
    <w:rsid w:val="00DC081D"/>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_"/>
    <w:link w:val="26"/>
    <w:rsid w:val="00DC081D"/>
    <w:rPr>
      <w:sz w:val="19"/>
      <w:szCs w:val="19"/>
      <w:shd w:val="clear" w:color="auto" w:fill="FFFFFF"/>
    </w:rPr>
  </w:style>
  <w:style w:type="character" w:customStyle="1" w:styleId="aa">
    <w:name w:val="Колонтитул_"/>
    <w:link w:val="ab"/>
    <w:rsid w:val="00DC081D"/>
    <w:rPr>
      <w:shd w:val="clear" w:color="auto" w:fill="FFFFFF"/>
      <w:lang w:val="en-US"/>
    </w:rPr>
  </w:style>
  <w:style w:type="character" w:customStyle="1" w:styleId="7pt1pt">
    <w:name w:val="Колонтитул + 7 pt;Полужирный;Интервал 1 pt"/>
    <w:rsid w:val="00DC081D"/>
    <w:rPr>
      <w:rFonts w:ascii="Times New Roman" w:eastAsia="Times New Roman" w:hAnsi="Times New Roman" w:cs="Times New Roman"/>
      <w:b/>
      <w:bCs/>
      <w:i w:val="0"/>
      <w:iCs w:val="0"/>
      <w:smallCaps w:val="0"/>
      <w:strike w:val="0"/>
      <w:spacing w:val="20"/>
      <w:sz w:val="14"/>
      <w:szCs w:val="14"/>
      <w:lang w:val="en-US"/>
    </w:rPr>
  </w:style>
  <w:style w:type="character" w:customStyle="1" w:styleId="ac">
    <w:name w:val="Основной текст + Курсив"/>
    <w:rsid w:val="00DC081D"/>
    <w:rPr>
      <w:rFonts w:ascii="Times New Roman" w:eastAsia="Times New Roman" w:hAnsi="Times New Roman" w:cs="Times New Roman"/>
      <w:b w:val="0"/>
      <w:bCs w:val="0"/>
      <w:i/>
      <w:iCs/>
      <w:smallCaps w:val="0"/>
      <w:strike w:val="0"/>
      <w:spacing w:val="0"/>
      <w:sz w:val="19"/>
      <w:szCs w:val="19"/>
      <w:lang w:val="en-US"/>
    </w:rPr>
  </w:style>
  <w:style w:type="character" w:customStyle="1" w:styleId="10pt0pt">
    <w:name w:val="Основной текст + 10 pt;Полужирный;Курсив;Интервал 0 pt"/>
    <w:rsid w:val="00DC081D"/>
    <w:rPr>
      <w:rFonts w:ascii="Times New Roman" w:eastAsia="Times New Roman" w:hAnsi="Times New Roman" w:cs="Times New Roman"/>
      <w:b/>
      <w:bCs/>
      <w:i/>
      <w:iCs/>
      <w:smallCaps w:val="0"/>
      <w:strike w:val="0"/>
      <w:spacing w:val="10"/>
      <w:sz w:val="20"/>
      <w:szCs w:val="20"/>
    </w:rPr>
  </w:style>
  <w:style w:type="character" w:customStyle="1" w:styleId="8pt">
    <w:name w:val="Основной текст + 8 pt"/>
    <w:rsid w:val="00DC081D"/>
    <w:rPr>
      <w:rFonts w:ascii="Times New Roman" w:eastAsia="Times New Roman" w:hAnsi="Times New Roman" w:cs="Times New Roman"/>
      <w:b w:val="0"/>
      <w:bCs w:val="0"/>
      <w:i w:val="0"/>
      <w:iCs w:val="0"/>
      <w:smallCaps w:val="0"/>
      <w:strike w:val="0"/>
      <w:spacing w:val="0"/>
      <w:sz w:val="16"/>
      <w:szCs w:val="16"/>
    </w:rPr>
  </w:style>
  <w:style w:type="character" w:customStyle="1" w:styleId="15">
    <w:name w:val="Основной текст1"/>
    <w:rsid w:val="00DC081D"/>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pt0">
    <w:name w:val="Основной текст + 8 pt;Малые прописные"/>
    <w:rsid w:val="00DC081D"/>
    <w:rPr>
      <w:rFonts w:ascii="Times New Roman" w:eastAsia="Times New Roman" w:hAnsi="Times New Roman" w:cs="Times New Roman"/>
      <w:b w:val="0"/>
      <w:bCs w:val="0"/>
      <w:i w:val="0"/>
      <w:iCs w:val="0"/>
      <w:smallCaps/>
      <w:strike w:val="0"/>
      <w:spacing w:val="0"/>
      <w:sz w:val="16"/>
      <w:szCs w:val="16"/>
      <w:lang w:val="en-US"/>
    </w:rPr>
  </w:style>
  <w:style w:type="character" w:customStyle="1" w:styleId="66">
    <w:name w:val="Основной текст + Курсив;Масштаб 66%"/>
    <w:rsid w:val="00DC081D"/>
    <w:rPr>
      <w:rFonts w:ascii="Times New Roman" w:eastAsia="Times New Roman" w:hAnsi="Times New Roman" w:cs="Times New Roman"/>
      <w:b w:val="0"/>
      <w:bCs w:val="0"/>
      <w:i/>
      <w:iCs/>
      <w:smallCaps w:val="0"/>
      <w:strike w:val="0"/>
      <w:spacing w:val="0"/>
      <w:w w:val="66"/>
      <w:sz w:val="19"/>
      <w:szCs w:val="19"/>
    </w:rPr>
  </w:style>
  <w:style w:type="character" w:customStyle="1" w:styleId="ad">
    <w:name w:val="Подпись к картинке_"/>
    <w:link w:val="ae"/>
    <w:rsid w:val="00DC081D"/>
    <w:rPr>
      <w:sz w:val="19"/>
      <w:szCs w:val="19"/>
      <w:shd w:val="clear" w:color="auto" w:fill="FFFFFF"/>
      <w:lang w:val="en-US"/>
    </w:rPr>
  </w:style>
  <w:style w:type="character" w:customStyle="1" w:styleId="4">
    <w:name w:val="Основной текст (4)_"/>
    <w:link w:val="40"/>
    <w:rsid w:val="00DC081D"/>
    <w:rPr>
      <w:sz w:val="19"/>
      <w:szCs w:val="19"/>
      <w:shd w:val="clear" w:color="auto" w:fill="FFFFFF"/>
    </w:rPr>
  </w:style>
  <w:style w:type="character" w:customStyle="1" w:styleId="41">
    <w:name w:val="Основной текст (4) + Не курсив"/>
    <w:rsid w:val="00DC081D"/>
    <w:rPr>
      <w:rFonts w:ascii="Times New Roman" w:eastAsia="Times New Roman" w:hAnsi="Times New Roman" w:cs="Times New Roman"/>
      <w:b w:val="0"/>
      <w:bCs w:val="0"/>
      <w:i/>
      <w:iCs/>
      <w:smallCaps w:val="0"/>
      <w:strike w:val="0"/>
      <w:spacing w:val="0"/>
      <w:sz w:val="19"/>
      <w:szCs w:val="19"/>
    </w:rPr>
  </w:style>
  <w:style w:type="character" w:customStyle="1" w:styleId="85pt0pt">
    <w:name w:val="Основной текст + 8;5 pt;Интервал 0 pt"/>
    <w:rsid w:val="00DC081D"/>
    <w:rPr>
      <w:rFonts w:ascii="Times New Roman" w:eastAsia="Times New Roman" w:hAnsi="Times New Roman" w:cs="Times New Roman"/>
      <w:b w:val="0"/>
      <w:bCs w:val="0"/>
      <w:i w:val="0"/>
      <w:iCs w:val="0"/>
      <w:smallCaps w:val="0"/>
      <w:strike w:val="0"/>
      <w:spacing w:val="-10"/>
      <w:sz w:val="17"/>
      <w:szCs w:val="17"/>
    </w:rPr>
  </w:style>
  <w:style w:type="character" w:customStyle="1" w:styleId="2pt">
    <w:name w:val="Основной текст + Интервал 2 pt"/>
    <w:rsid w:val="00DC081D"/>
    <w:rPr>
      <w:rFonts w:ascii="Times New Roman" w:eastAsia="Times New Roman" w:hAnsi="Times New Roman" w:cs="Times New Roman"/>
      <w:b w:val="0"/>
      <w:bCs w:val="0"/>
      <w:i w:val="0"/>
      <w:iCs w:val="0"/>
      <w:smallCaps w:val="0"/>
      <w:strike w:val="0"/>
      <w:spacing w:val="40"/>
      <w:sz w:val="19"/>
      <w:szCs w:val="19"/>
    </w:rPr>
  </w:style>
  <w:style w:type="character" w:customStyle="1" w:styleId="Candara10pt">
    <w:name w:val="Основной текст + Candara;10 pt;Полужирный;Малые прописные"/>
    <w:rsid w:val="00DC081D"/>
    <w:rPr>
      <w:rFonts w:ascii="Candara" w:eastAsia="Candara" w:hAnsi="Candara" w:cs="Candara"/>
      <w:b/>
      <w:bCs/>
      <w:i w:val="0"/>
      <w:iCs w:val="0"/>
      <w:smallCaps/>
      <w:strike w:val="0"/>
      <w:spacing w:val="0"/>
      <w:sz w:val="20"/>
      <w:szCs w:val="20"/>
    </w:rPr>
  </w:style>
  <w:style w:type="character" w:customStyle="1" w:styleId="TrebuchetMS">
    <w:name w:val="Основной текст + Trebuchet MS;Полужирный"/>
    <w:rsid w:val="00DC081D"/>
    <w:rPr>
      <w:rFonts w:ascii="Trebuchet MS" w:eastAsia="Trebuchet MS" w:hAnsi="Trebuchet MS" w:cs="Trebuchet MS"/>
      <w:b/>
      <w:bCs/>
      <w:i w:val="0"/>
      <w:iCs w:val="0"/>
      <w:smallCaps w:val="0"/>
      <w:strike w:val="0"/>
      <w:spacing w:val="0"/>
      <w:w w:val="100"/>
      <w:sz w:val="19"/>
      <w:szCs w:val="19"/>
    </w:rPr>
  </w:style>
  <w:style w:type="character" w:customStyle="1" w:styleId="23pt">
    <w:name w:val="Основной текст + Интервал 23 pt"/>
    <w:rsid w:val="00DC081D"/>
    <w:rPr>
      <w:rFonts w:ascii="Times New Roman" w:eastAsia="Times New Roman" w:hAnsi="Times New Roman" w:cs="Times New Roman"/>
      <w:b w:val="0"/>
      <w:bCs w:val="0"/>
      <w:i w:val="0"/>
      <w:iCs w:val="0"/>
      <w:smallCaps w:val="0"/>
      <w:strike w:val="0"/>
      <w:spacing w:val="460"/>
      <w:sz w:val="19"/>
      <w:szCs w:val="19"/>
    </w:rPr>
  </w:style>
  <w:style w:type="character" w:customStyle="1" w:styleId="4pt">
    <w:name w:val="Основной текст + Интервал 4 pt"/>
    <w:rsid w:val="00DC081D"/>
    <w:rPr>
      <w:rFonts w:ascii="Times New Roman" w:eastAsia="Times New Roman" w:hAnsi="Times New Roman" w:cs="Times New Roman"/>
      <w:b w:val="0"/>
      <w:bCs w:val="0"/>
      <w:i w:val="0"/>
      <w:iCs w:val="0"/>
      <w:smallCaps w:val="0"/>
      <w:strike w:val="0"/>
      <w:spacing w:val="80"/>
      <w:sz w:val="19"/>
      <w:szCs w:val="19"/>
    </w:rPr>
  </w:style>
  <w:style w:type="character" w:customStyle="1" w:styleId="5">
    <w:name w:val="Основной текст (5)_"/>
    <w:link w:val="50"/>
    <w:rsid w:val="00DC081D"/>
    <w:rPr>
      <w:sz w:val="75"/>
      <w:szCs w:val="75"/>
      <w:shd w:val="clear" w:color="auto" w:fill="FFFFFF"/>
    </w:rPr>
  </w:style>
  <w:style w:type="character" w:customStyle="1" w:styleId="34">
    <w:name w:val="Заголовок №3_"/>
    <w:link w:val="35"/>
    <w:rsid w:val="00DC081D"/>
    <w:rPr>
      <w:sz w:val="19"/>
      <w:szCs w:val="19"/>
      <w:shd w:val="clear" w:color="auto" w:fill="FFFFFF"/>
    </w:rPr>
  </w:style>
  <w:style w:type="character" w:customStyle="1" w:styleId="Candara85pt">
    <w:name w:val="Основной текст + Candara;8;5 pt"/>
    <w:rsid w:val="00DC081D"/>
    <w:rPr>
      <w:rFonts w:ascii="Candara" w:eastAsia="Candara" w:hAnsi="Candara" w:cs="Candara"/>
      <w:b w:val="0"/>
      <w:bCs w:val="0"/>
      <w:i w:val="0"/>
      <w:iCs w:val="0"/>
      <w:smallCaps w:val="0"/>
      <w:strike w:val="0"/>
      <w:spacing w:val="0"/>
      <w:sz w:val="17"/>
      <w:szCs w:val="17"/>
      <w:lang w:val="en-US"/>
    </w:rPr>
  </w:style>
  <w:style w:type="paragraph" w:customStyle="1" w:styleId="14">
    <w:name w:val="Заголовок №1"/>
    <w:basedOn w:val="a"/>
    <w:link w:val="13"/>
    <w:rsid w:val="00DC081D"/>
    <w:pPr>
      <w:shd w:val="clear" w:color="auto" w:fill="FFFFFF"/>
      <w:spacing w:after="240" w:line="0" w:lineRule="atLeast"/>
      <w:outlineLvl w:val="0"/>
    </w:pPr>
    <w:rPr>
      <w:rFonts w:ascii="Times New Roman" w:eastAsia="Times New Roman" w:hAnsi="Times New Roman" w:cs="Times New Roman"/>
      <w:color w:val="auto"/>
    </w:rPr>
  </w:style>
  <w:style w:type="paragraph" w:customStyle="1" w:styleId="23">
    <w:name w:val="Заголовок №2"/>
    <w:basedOn w:val="a"/>
    <w:link w:val="22"/>
    <w:rsid w:val="00DC081D"/>
    <w:pPr>
      <w:shd w:val="clear" w:color="auto" w:fill="FFFFFF"/>
      <w:spacing w:before="240" w:after="240" w:line="0" w:lineRule="atLeast"/>
      <w:jc w:val="right"/>
      <w:outlineLvl w:val="1"/>
    </w:pPr>
    <w:rPr>
      <w:rFonts w:ascii="Times New Roman" w:eastAsia="Times New Roman" w:hAnsi="Times New Roman" w:cs="Times New Roman"/>
      <w:color w:val="auto"/>
      <w:sz w:val="27"/>
      <w:szCs w:val="27"/>
    </w:rPr>
  </w:style>
  <w:style w:type="paragraph" w:customStyle="1" w:styleId="25">
    <w:name w:val="Основной текст (2)"/>
    <w:basedOn w:val="a"/>
    <w:link w:val="24"/>
    <w:rsid w:val="00DC081D"/>
    <w:pPr>
      <w:shd w:val="clear" w:color="auto" w:fill="FFFFFF"/>
      <w:spacing w:before="240" w:after="480" w:line="269" w:lineRule="exact"/>
      <w:jc w:val="right"/>
    </w:pPr>
    <w:rPr>
      <w:rFonts w:ascii="Times New Roman" w:eastAsia="Times New Roman" w:hAnsi="Times New Roman" w:cs="Times New Roman"/>
      <w:color w:val="auto"/>
    </w:rPr>
  </w:style>
  <w:style w:type="paragraph" w:customStyle="1" w:styleId="33">
    <w:name w:val="Основной текст (3)"/>
    <w:basedOn w:val="a"/>
    <w:link w:val="32"/>
    <w:rsid w:val="00DC081D"/>
    <w:pPr>
      <w:shd w:val="clear" w:color="auto" w:fill="FFFFFF"/>
      <w:spacing w:before="480" w:after="5580" w:line="523" w:lineRule="exact"/>
      <w:jc w:val="center"/>
    </w:pPr>
    <w:rPr>
      <w:rFonts w:ascii="Times New Roman" w:eastAsia="Times New Roman" w:hAnsi="Times New Roman" w:cs="Times New Roman"/>
      <w:color w:val="auto"/>
      <w:sz w:val="32"/>
      <w:szCs w:val="32"/>
    </w:rPr>
  </w:style>
  <w:style w:type="paragraph" w:customStyle="1" w:styleId="26">
    <w:name w:val="Основной текст2"/>
    <w:basedOn w:val="a"/>
    <w:link w:val="a9"/>
    <w:rsid w:val="00DC081D"/>
    <w:pPr>
      <w:shd w:val="clear" w:color="auto" w:fill="FFFFFF"/>
      <w:spacing w:after="240" w:line="0" w:lineRule="atLeast"/>
      <w:ind w:hanging="320"/>
    </w:pPr>
    <w:rPr>
      <w:rFonts w:ascii="Times New Roman" w:eastAsia="Times New Roman" w:hAnsi="Times New Roman" w:cs="Times New Roman"/>
      <w:color w:val="auto"/>
      <w:sz w:val="19"/>
      <w:szCs w:val="19"/>
    </w:rPr>
  </w:style>
  <w:style w:type="paragraph" w:customStyle="1" w:styleId="ab">
    <w:name w:val="Колонтитул"/>
    <w:basedOn w:val="a"/>
    <w:link w:val="aa"/>
    <w:rsid w:val="00DC081D"/>
    <w:pPr>
      <w:shd w:val="clear" w:color="auto" w:fill="FFFFFF"/>
    </w:pPr>
    <w:rPr>
      <w:rFonts w:ascii="Times New Roman" w:eastAsia="Times New Roman" w:hAnsi="Times New Roman" w:cs="Times New Roman"/>
      <w:color w:val="auto"/>
      <w:sz w:val="20"/>
      <w:szCs w:val="20"/>
      <w:lang w:val="en-US"/>
    </w:rPr>
  </w:style>
  <w:style w:type="paragraph" w:customStyle="1" w:styleId="ae">
    <w:name w:val="Подпись к картинке"/>
    <w:basedOn w:val="a"/>
    <w:link w:val="ad"/>
    <w:rsid w:val="00DC081D"/>
    <w:pPr>
      <w:shd w:val="clear" w:color="auto" w:fill="FFFFFF"/>
      <w:spacing w:line="0" w:lineRule="atLeast"/>
    </w:pPr>
    <w:rPr>
      <w:rFonts w:ascii="Times New Roman" w:eastAsia="Times New Roman" w:hAnsi="Times New Roman" w:cs="Times New Roman"/>
      <w:color w:val="auto"/>
      <w:sz w:val="19"/>
      <w:szCs w:val="19"/>
      <w:lang w:val="en-US"/>
    </w:rPr>
  </w:style>
  <w:style w:type="paragraph" w:customStyle="1" w:styleId="40">
    <w:name w:val="Основной текст (4)"/>
    <w:basedOn w:val="a"/>
    <w:link w:val="4"/>
    <w:rsid w:val="00DC081D"/>
    <w:pPr>
      <w:shd w:val="clear" w:color="auto" w:fill="FFFFFF"/>
      <w:spacing w:line="0" w:lineRule="atLeast"/>
    </w:pPr>
    <w:rPr>
      <w:rFonts w:ascii="Times New Roman" w:eastAsia="Times New Roman" w:hAnsi="Times New Roman" w:cs="Times New Roman"/>
      <w:color w:val="auto"/>
      <w:sz w:val="19"/>
      <w:szCs w:val="19"/>
    </w:rPr>
  </w:style>
  <w:style w:type="paragraph" w:customStyle="1" w:styleId="50">
    <w:name w:val="Основной текст (5)"/>
    <w:basedOn w:val="a"/>
    <w:link w:val="5"/>
    <w:rsid w:val="00DC081D"/>
    <w:pPr>
      <w:shd w:val="clear" w:color="auto" w:fill="FFFFFF"/>
      <w:spacing w:line="0" w:lineRule="atLeast"/>
    </w:pPr>
    <w:rPr>
      <w:rFonts w:ascii="Times New Roman" w:eastAsia="Times New Roman" w:hAnsi="Times New Roman" w:cs="Times New Roman"/>
      <w:color w:val="auto"/>
      <w:sz w:val="75"/>
      <w:szCs w:val="75"/>
    </w:rPr>
  </w:style>
  <w:style w:type="paragraph" w:customStyle="1" w:styleId="35">
    <w:name w:val="Заголовок №3"/>
    <w:basedOn w:val="a"/>
    <w:link w:val="34"/>
    <w:rsid w:val="00DC081D"/>
    <w:pPr>
      <w:shd w:val="clear" w:color="auto" w:fill="FFFFFF"/>
      <w:spacing w:line="0" w:lineRule="atLeast"/>
      <w:jc w:val="both"/>
      <w:outlineLvl w:val="2"/>
    </w:pPr>
    <w:rPr>
      <w:rFonts w:ascii="Times New Roman" w:eastAsia="Times New Roman" w:hAnsi="Times New Roman" w:cs="Times New Roman"/>
      <w:color w:val="auto"/>
      <w:sz w:val="19"/>
      <w:szCs w:val="19"/>
    </w:rPr>
  </w:style>
  <w:style w:type="paragraph" w:styleId="af">
    <w:name w:val="header"/>
    <w:basedOn w:val="a"/>
    <w:link w:val="af0"/>
    <w:uiPriority w:val="99"/>
    <w:unhideWhenUsed/>
    <w:rsid w:val="00DC081D"/>
    <w:pPr>
      <w:tabs>
        <w:tab w:val="center" w:pos="4677"/>
        <w:tab w:val="right" w:pos="9355"/>
      </w:tabs>
    </w:pPr>
  </w:style>
  <w:style w:type="character" w:customStyle="1" w:styleId="af0">
    <w:name w:val="Верхний колонтитул Знак"/>
    <w:basedOn w:val="a0"/>
    <w:link w:val="af"/>
    <w:uiPriority w:val="99"/>
    <w:rsid w:val="00DC081D"/>
    <w:rPr>
      <w:rFonts w:ascii="DejaVu Sans" w:eastAsia="DejaVu Sans" w:hAnsi="DejaVu Sans" w:cs="DejaVu Sans"/>
      <w:color w:val="000000"/>
      <w:sz w:val="24"/>
      <w:szCs w:val="24"/>
    </w:rPr>
  </w:style>
  <w:style w:type="paragraph" w:styleId="af1">
    <w:name w:val="footer"/>
    <w:basedOn w:val="a"/>
    <w:link w:val="af2"/>
    <w:uiPriority w:val="99"/>
    <w:unhideWhenUsed/>
    <w:rsid w:val="00DC081D"/>
    <w:pPr>
      <w:tabs>
        <w:tab w:val="center" w:pos="4677"/>
        <w:tab w:val="right" w:pos="9355"/>
      </w:tabs>
    </w:pPr>
  </w:style>
  <w:style w:type="character" w:customStyle="1" w:styleId="af2">
    <w:name w:val="Нижний колонтитул Знак"/>
    <w:basedOn w:val="a0"/>
    <w:link w:val="af1"/>
    <w:uiPriority w:val="99"/>
    <w:rsid w:val="00DC081D"/>
    <w:rPr>
      <w:rFonts w:ascii="DejaVu Sans" w:eastAsia="DejaVu Sans" w:hAnsi="DejaVu Sans" w:cs="DejaVu Sans"/>
      <w:color w:val="000000"/>
      <w:sz w:val="24"/>
      <w:szCs w:val="24"/>
    </w:rPr>
  </w:style>
  <w:style w:type="paragraph" w:styleId="af3">
    <w:name w:val="Balloon Text"/>
    <w:basedOn w:val="a"/>
    <w:link w:val="af4"/>
    <w:uiPriority w:val="99"/>
    <w:semiHidden/>
    <w:unhideWhenUsed/>
    <w:rsid w:val="00DC081D"/>
    <w:rPr>
      <w:rFonts w:ascii="Tahoma" w:hAnsi="Tahoma" w:cs="Tahoma"/>
      <w:sz w:val="16"/>
      <w:szCs w:val="16"/>
    </w:rPr>
  </w:style>
  <w:style w:type="character" w:customStyle="1" w:styleId="af4">
    <w:name w:val="Текст выноски Знак"/>
    <w:basedOn w:val="a0"/>
    <w:link w:val="af3"/>
    <w:uiPriority w:val="99"/>
    <w:semiHidden/>
    <w:rsid w:val="00DC081D"/>
    <w:rPr>
      <w:rFonts w:ascii="Tahoma" w:eastAsia="DejaVu Sans" w:hAnsi="Tahoma" w:cs="Tahoma"/>
      <w:color w:val="000000"/>
      <w:sz w:val="16"/>
      <w:szCs w:val="16"/>
    </w:rPr>
  </w:style>
  <w:style w:type="paragraph" w:customStyle="1" w:styleId="16">
    <w:name w:val="Обычный1"/>
    <w:rsid w:val="00DC081D"/>
    <w:pPr>
      <w:suppressAutoHyphens/>
    </w:pPr>
    <w:rPr>
      <w:rFonts w:eastAsia="Arial"/>
      <w:sz w:val="24"/>
      <w:lang w:eastAsia="ar-SA"/>
    </w:rPr>
  </w:style>
  <w:style w:type="paragraph" w:customStyle="1" w:styleId="36">
    <w:name w:val="Основной текст3"/>
    <w:basedOn w:val="16"/>
    <w:rsid w:val="00DC081D"/>
    <w:pPr>
      <w:jc w:val="both"/>
    </w:pPr>
  </w:style>
  <w:style w:type="character" w:styleId="af5">
    <w:name w:val="annotation reference"/>
    <w:basedOn w:val="a0"/>
    <w:uiPriority w:val="99"/>
    <w:semiHidden/>
    <w:unhideWhenUsed/>
    <w:rsid w:val="00DC081D"/>
    <w:rPr>
      <w:sz w:val="16"/>
      <w:szCs w:val="16"/>
    </w:rPr>
  </w:style>
  <w:style w:type="paragraph" w:styleId="af6">
    <w:name w:val="annotation text"/>
    <w:basedOn w:val="a"/>
    <w:link w:val="af7"/>
    <w:uiPriority w:val="99"/>
    <w:semiHidden/>
    <w:unhideWhenUsed/>
    <w:rsid w:val="00DC081D"/>
    <w:rPr>
      <w:sz w:val="20"/>
      <w:szCs w:val="20"/>
    </w:rPr>
  </w:style>
  <w:style w:type="character" w:customStyle="1" w:styleId="af7">
    <w:name w:val="Текст примечания Знак"/>
    <w:basedOn w:val="a0"/>
    <w:link w:val="af6"/>
    <w:uiPriority w:val="99"/>
    <w:semiHidden/>
    <w:rsid w:val="00DC081D"/>
    <w:rPr>
      <w:rFonts w:ascii="DejaVu Sans" w:eastAsia="DejaVu Sans" w:hAnsi="DejaVu Sans" w:cs="DejaVu Sans"/>
      <w:color w:val="000000"/>
    </w:rPr>
  </w:style>
  <w:style w:type="paragraph" w:styleId="af8">
    <w:name w:val="annotation subject"/>
    <w:basedOn w:val="af6"/>
    <w:next w:val="af6"/>
    <w:link w:val="af9"/>
    <w:uiPriority w:val="99"/>
    <w:semiHidden/>
    <w:unhideWhenUsed/>
    <w:rsid w:val="00DC081D"/>
    <w:rPr>
      <w:b/>
      <w:bCs/>
    </w:rPr>
  </w:style>
  <w:style w:type="character" w:customStyle="1" w:styleId="af9">
    <w:name w:val="Тема примечания Знак"/>
    <w:basedOn w:val="af7"/>
    <w:link w:val="af8"/>
    <w:uiPriority w:val="99"/>
    <w:semiHidden/>
    <w:rsid w:val="00DC081D"/>
    <w:rPr>
      <w:rFonts w:ascii="DejaVu Sans" w:eastAsia="DejaVu Sans" w:hAnsi="DejaVu Sans" w:cs="DejaVu Sans"/>
      <w:b/>
      <w:bCs/>
      <w:color w:val="000000"/>
    </w:rPr>
  </w:style>
  <w:style w:type="paragraph" w:styleId="afa">
    <w:name w:val="Body Text"/>
    <w:basedOn w:val="a"/>
    <w:link w:val="afb"/>
    <w:rsid w:val="00DC081D"/>
    <w:pPr>
      <w:tabs>
        <w:tab w:val="left" w:pos="709"/>
        <w:tab w:val="left" w:pos="3969"/>
      </w:tabs>
      <w:suppressAutoHyphens/>
      <w:jc w:val="both"/>
    </w:pPr>
    <w:rPr>
      <w:rFonts w:ascii="Times New Roman" w:eastAsia="Times New Roman" w:hAnsi="Times New Roman" w:cs="Times New Roman"/>
      <w:color w:val="auto"/>
      <w:szCs w:val="20"/>
      <w:lang w:eastAsia="ar-SA"/>
    </w:rPr>
  </w:style>
  <w:style w:type="character" w:customStyle="1" w:styleId="afb">
    <w:name w:val="Основной текст Знак"/>
    <w:basedOn w:val="a0"/>
    <w:link w:val="afa"/>
    <w:rsid w:val="00DC081D"/>
    <w:rPr>
      <w:sz w:val="24"/>
      <w:lang w:eastAsia="ar-SA"/>
    </w:rPr>
  </w:style>
  <w:style w:type="paragraph" w:styleId="afc">
    <w:name w:val="Body Text Indent"/>
    <w:basedOn w:val="a"/>
    <w:link w:val="afd"/>
    <w:uiPriority w:val="99"/>
    <w:semiHidden/>
    <w:unhideWhenUsed/>
    <w:rsid w:val="00DC081D"/>
    <w:pPr>
      <w:spacing w:after="120"/>
      <w:ind w:left="283"/>
    </w:pPr>
  </w:style>
  <w:style w:type="character" w:customStyle="1" w:styleId="afd">
    <w:name w:val="Основной текст с отступом Знак"/>
    <w:basedOn w:val="a0"/>
    <w:link w:val="afc"/>
    <w:uiPriority w:val="99"/>
    <w:semiHidden/>
    <w:rsid w:val="00DC081D"/>
    <w:rPr>
      <w:rFonts w:ascii="DejaVu Sans" w:eastAsia="DejaVu Sans" w:hAnsi="DejaVu Sans" w:cs="DejaVu Sans"/>
      <w:color w:val="000000"/>
      <w:sz w:val="24"/>
      <w:szCs w:val="24"/>
    </w:rPr>
  </w:style>
  <w:style w:type="paragraph" w:customStyle="1" w:styleId="Default">
    <w:name w:val="Default"/>
    <w:rsid w:val="00DC081D"/>
    <w:pPr>
      <w:autoSpaceDE w:val="0"/>
      <w:autoSpaceDN w:val="0"/>
      <w:adjustRightInd w:val="0"/>
    </w:pPr>
    <w:rPr>
      <w:color w:val="000000"/>
      <w:sz w:val="24"/>
      <w:szCs w:val="24"/>
    </w:rPr>
  </w:style>
  <w:style w:type="paragraph" w:styleId="afe">
    <w:name w:val="No Spacing"/>
    <w:link w:val="aff"/>
    <w:uiPriority w:val="1"/>
    <w:qFormat/>
    <w:rsid w:val="00DC081D"/>
    <w:rPr>
      <w:rFonts w:ascii="Calibri" w:hAnsi="Calibri"/>
      <w:sz w:val="22"/>
      <w:szCs w:val="22"/>
      <w:lang w:eastAsia="en-US"/>
    </w:rPr>
  </w:style>
  <w:style w:type="character" w:customStyle="1" w:styleId="aff">
    <w:name w:val="Без интервала Знак"/>
    <w:basedOn w:val="a0"/>
    <w:link w:val="afe"/>
    <w:uiPriority w:val="1"/>
    <w:rsid w:val="00DC081D"/>
    <w:rPr>
      <w:rFonts w:ascii="Calibri" w:hAnsi="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081D"/>
    <w:rPr>
      <w:rFonts w:ascii="DejaVu Sans" w:eastAsia="DejaVu Sans" w:hAnsi="DejaVu Sans" w:cs="DejaVu Sans"/>
      <w:color w:val="000000"/>
      <w:sz w:val="24"/>
      <w:szCs w:val="24"/>
    </w:rPr>
  </w:style>
  <w:style w:type="paragraph" w:styleId="1">
    <w:name w:val="heading 1"/>
    <w:basedOn w:val="a"/>
    <w:next w:val="a"/>
    <w:link w:val="10"/>
    <w:qFormat/>
    <w:rsid w:val="00440C13"/>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C13"/>
    <w:rPr>
      <w:rFonts w:ascii="Cambria" w:eastAsia="Times New Roman" w:hAnsi="Cambria" w:cs="Times New Roman"/>
      <w:b/>
      <w:bCs/>
      <w:kern w:val="32"/>
      <w:sz w:val="32"/>
      <w:szCs w:val="32"/>
      <w:lang w:val="en-US" w:eastAsia="en-US"/>
    </w:rPr>
  </w:style>
  <w:style w:type="paragraph" w:styleId="11">
    <w:name w:val="toc 1"/>
    <w:basedOn w:val="a"/>
    <w:next w:val="a"/>
    <w:autoRedefine/>
    <w:uiPriority w:val="39"/>
    <w:qFormat/>
    <w:rsid w:val="00440C13"/>
  </w:style>
  <w:style w:type="paragraph" w:styleId="2">
    <w:name w:val="toc 2"/>
    <w:basedOn w:val="a"/>
    <w:next w:val="a"/>
    <w:autoRedefine/>
    <w:uiPriority w:val="39"/>
    <w:qFormat/>
    <w:rsid w:val="00440C13"/>
    <w:pPr>
      <w:ind w:left="240"/>
    </w:pPr>
  </w:style>
  <w:style w:type="paragraph" w:styleId="3">
    <w:name w:val="toc 3"/>
    <w:basedOn w:val="a"/>
    <w:next w:val="a"/>
    <w:autoRedefine/>
    <w:uiPriority w:val="39"/>
    <w:unhideWhenUsed/>
    <w:qFormat/>
    <w:rsid w:val="00440C13"/>
    <w:pPr>
      <w:spacing w:after="100" w:line="276" w:lineRule="auto"/>
      <w:ind w:left="440"/>
    </w:pPr>
    <w:rPr>
      <w:rFonts w:ascii="Calibri" w:eastAsia="Times New Roman" w:hAnsi="Calibri" w:cs="Times New Roman"/>
      <w:sz w:val="22"/>
      <w:szCs w:val="22"/>
    </w:rPr>
  </w:style>
  <w:style w:type="paragraph" w:styleId="a3">
    <w:name w:val="TOC Heading"/>
    <w:basedOn w:val="1"/>
    <w:next w:val="a"/>
    <w:uiPriority w:val="39"/>
    <w:semiHidden/>
    <w:unhideWhenUsed/>
    <w:qFormat/>
    <w:rsid w:val="00440C13"/>
    <w:pPr>
      <w:keepLines/>
      <w:spacing w:before="480" w:after="0" w:line="276" w:lineRule="auto"/>
      <w:outlineLvl w:val="9"/>
    </w:pPr>
    <w:rPr>
      <w:color w:val="365F91"/>
      <w:kern w:val="0"/>
      <w:sz w:val="28"/>
      <w:szCs w:val="28"/>
    </w:rPr>
  </w:style>
  <w:style w:type="paragraph" w:customStyle="1" w:styleId="a4">
    <w:name w:val="__ Наименование вида документа"/>
    <w:basedOn w:val="a"/>
    <w:qFormat/>
    <w:rsid w:val="00440C13"/>
    <w:pPr>
      <w:spacing w:before="720" w:after="720"/>
      <w:jc w:val="center"/>
    </w:pPr>
    <w:rPr>
      <w:b/>
      <w:caps/>
      <w:spacing w:val="100"/>
      <w:sz w:val="32"/>
      <w:szCs w:val="20"/>
    </w:rPr>
  </w:style>
  <w:style w:type="paragraph" w:customStyle="1" w:styleId="12">
    <w:name w:val="Стиль1"/>
    <w:basedOn w:val="a"/>
    <w:qFormat/>
    <w:rsid w:val="00440C13"/>
    <w:pPr>
      <w:jc w:val="center"/>
    </w:pPr>
    <w:rPr>
      <w:bCs/>
      <w:sz w:val="26"/>
      <w:szCs w:val="20"/>
    </w:rPr>
  </w:style>
  <w:style w:type="paragraph" w:customStyle="1" w:styleId="a5">
    <w:name w:val="_Место составления и издания документа"/>
    <w:basedOn w:val="a"/>
    <w:qFormat/>
    <w:rsid w:val="00440C13"/>
    <w:pPr>
      <w:jc w:val="center"/>
    </w:pPr>
    <w:rPr>
      <w:sz w:val="26"/>
      <w:szCs w:val="20"/>
    </w:rPr>
  </w:style>
  <w:style w:type="paragraph" w:customStyle="1" w:styleId="a6">
    <w:name w:val="_Заголовок к тексту (распорядительные документы)"/>
    <w:basedOn w:val="a"/>
    <w:qFormat/>
    <w:rsid w:val="00440C13"/>
    <w:pPr>
      <w:spacing w:before="520" w:after="520"/>
      <w:jc w:val="center"/>
    </w:pPr>
    <w:rPr>
      <w:b/>
      <w:bCs/>
      <w:sz w:val="26"/>
      <w:szCs w:val="26"/>
    </w:rPr>
  </w:style>
  <w:style w:type="paragraph" w:customStyle="1" w:styleId="a7">
    <w:name w:val="_Текст распорядительного документа"/>
    <w:basedOn w:val="a"/>
    <w:qFormat/>
    <w:rsid w:val="00440C13"/>
    <w:pPr>
      <w:spacing w:line="360" w:lineRule="auto"/>
      <w:ind w:firstLine="709"/>
      <w:jc w:val="both"/>
    </w:pPr>
    <w:rPr>
      <w:bCs/>
      <w:sz w:val="26"/>
      <w:szCs w:val="26"/>
    </w:rPr>
  </w:style>
  <w:style w:type="paragraph" w:customStyle="1" w:styleId="20">
    <w:name w:val="Стиль2"/>
    <w:basedOn w:val="a"/>
    <w:link w:val="21"/>
    <w:qFormat/>
    <w:rsid w:val="00440C13"/>
    <w:pPr>
      <w:ind w:firstLine="540"/>
      <w:jc w:val="center"/>
      <w:outlineLvl w:val="0"/>
    </w:pPr>
    <w:rPr>
      <w:rFonts w:eastAsia="Arial Unicode MS"/>
      <w:b/>
      <w:u w:color="000000"/>
    </w:rPr>
  </w:style>
  <w:style w:type="character" w:customStyle="1" w:styleId="21">
    <w:name w:val="Стиль2 Знак"/>
    <w:basedOn w:val="a0"/>
    <w:link w:val="20"/>
    <w:rsid w:val="00440C13"/>
    <w:rPr>
      <w:rFonts w:eastAsia="Arial Unicode MS"/>
      <w:b/>
      <w:color w:val="000000"/>
      <w:sz w:val="24"/>
      <w:szCs w:val="24"/>
      <w:u w:color="000000"/>
      <w:lang w:eastAsia="en-US"/>
    </w:rPr>
  </w:style>
  <w:style w:type="paragraph" w:customStyle="1" w:styleId="30">
    <w:name w:val="Стиль3"/>
    <w:basedOn w:val="20"/>
    <w:link w:val="31"/>
    <w:qFormat/>
    <w:rsid w:val="00440C13"/>
  </w:style>
  <w:style w:type="character" w:customStyle="1" w:styleId="31">
    <w:name w:val="Стиль3 Знак"/>
    <w:basedOn w:val="21"/>
    <w:link w:val="30"/>
    <w:rsid w:val="00440C13"/>
    <w:rPr>
      <w:rFonts w:eastAsia="Arial Unicode MS"/>
      <w:b/>
      <w:color w:val="000000"/>
      <w:sz w:val="24"/>
      <w:szCs w:val="24"/>
      <w:u w:color="000000"/>
      <w:lang w:eastAsia="en-US"/>
    </w:rPr>
  </w:style>
  <w:style w:type="character" w:styleId="a8">
    <w:name w:val="Hyperlink"/>
    <w:rsid w:val="00DC081D"/>
    <w:rPr>
      <w:color w:val="000080"/>
      <w:u w:val="single"/>
    </w:rPr>
  </w:style>
  <w:style w:type="character" w:customStyle="1" w:styleId="13">
    <w:name w:val="Заголовок №1_"/>
    <w:link w:val="14"/>
    <w:rsid w:val="00DC081D"/>
    <w:rPr>
      <w:sz w:val="24"/>
      <w:szCs w:val="24"/>
      <w:shd w:val="clear" w:color="auto" w:fill="FFFFFF"/>
    </w:rPr>
  </w:style>
  <w:style w:type="character" w:customStyle="1" w:styleId="14pt">
    <w:name w:val="Заголовок №1 + Интервал 4 pt"/>
    <w:rsid w:val="00DC081D"/>
    <w:rPr>
      <w:rFonts w:ascii="Times New Roman" w:eastAsia="Times New Roman" w:hAnsi="Times New Roman" w:cs="Times New Roman"/>
      <w:b w:val="0"/>
      <w:bCs w:val="0"/>
      <w:i w:val="0"/>
      <w:iCs w:val="0"/>
      <w:smallCaps w:val="0"/>
      <w:strike w:val="0"/>
      <w:spacing w:val="80"/>
      <w:sz w:val="24"/>
      <w:szCs w:val="24"/>
    </w:rPr>
  </w:style>
  <w:style w:type="character" w:customStyle="1" w:styleId="22">
    <w:name w:val="Заголовок №2_"/>
    <w:link w:val="23"/>
    <w:rsid w:val="00DC081D"/>
    <w:rPr>
      <w:sz w:val="27"/>
      <w:szCs w:val="27"/>
      <w:shd w:val="clear" w:color="auto" w:fill="FFFFFF"/>
    </w:rPr>
  </w:style>
  <w:style w:type="character" w:customStyle="1" w:styleId="22pt">
    <w:name w:val="Заголовок №2 + Интервал 2 pt"/>
    <w:rsid w:val="00DC081D"/>
    <w:rPr>
      <w:rFonts w:ascii="Times New Roman" w:eastAsia="Times New Roman" w:hAnsi="Times New Roman" w:cs="Times New Roman"/>
      <w:b w:val="0"/>
      <w:bCs w:val="0"/>
      <w:i w:val="0"/>
      <w:iCs w:val="0"/>
      <w:smallCaps w:val="0"/>
      <w:strike w:val="0"/>
      <w:spacing w:val="50"/>
      <w:sz w:val="27"/>
      <w:szCs w:val="27"/>
    </w:rPr>
  </w:style>
  <w:style w:type="character" w:customStyle="1" w:styleId="24">
    <w:name w:val="Основной текст (2)_"/>
    <w:link w:val="25"/>
    <w:rsid w:val="00DC081D"/>
    <w:rPr>
      <w:sz w:val="24"/>
      <w:szCs w:val="24"/>
      <w:shd w:val="clear" w:color="auto" w:fill="FFFFFF"/>
    </w:rPr>
  </w:style>
  <w:style w:type="character" w:customStyle="1" w:styleId="29pt">
    <w:name w:val="Основной текст (2) + Интервал 9 pt"/>
    <w:rsid w:val="00DC081D"/>
    <w:rPr>
      <w:rFonts w:ascii="Times New Roman" w:eastAsia="Times New Roman" w:hAnsi="Times New Roman" w:cs="Times New Roman"/>
      <w:b w:val="0"/>
      <w:bCs w:val="0"/>
      <w:i w:val="0"/>
      <w:iCs w:val="0"/>
      <w:smallCaps w:val="0"/>
      <w:strike w:val="0"/>
      <w:spacing w:val="180"/>
      <w:sz w:val="24"/>
      <w:szCs w:val="24"/>
    </w:rPr>
  </w:style>
  <w:style w:type="character" w:customStyle="1" w:styleId="32">
    <w:name w:val="Основной текст (3)_"/>
    <w:link w:val="33"/>
    <w:rsid w:val="00DC081D"/>
    <w:rPr>
      <w:sz w:val="32"/>
      <w:szCs w:val="32"/>
      <w:shd w:val="clear" w:color="auto" w:fill="FFFFFF"/>
    </w:rPr>
  </w:style>
  <w:style w:type="character" w:customStyle="1" w:styleId="3135pt">
    <w:name w:val="Основной текст (3) + 13;5 pt"/>
    <w:rsid w:val="00DC081D"/>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_"/>
    <w:link w:val="26"/>
    <w:rsid w:val="00DC081D"/>
    <w:rPr>
      <w:sz w:val="19"/>
      <w:szCs w:val="19"/>
      <w:shd w:val="clear" w:color="auto" w:fill="FFFFFF"/>
    </w:rPr>
  </w:style>
  <w:style w:type="character" w:customStyle="1" w:styleId="aa">
    <w:name w:val="Колонтитул_"/>
    <w:link w:val="ab"/>
    <w:rsid w:val="00DC081D"/>
    <w:rPr>
      <w:shd w:val="clear" w:color="auto" w:fill="FFFFFF"/>
      <w:lang w:val="en-US"/>
    </w:rPr>
  </w:style>
  <w:style w:type="character" w:customStyle="1" w:styleId="7pt1pt">
    <w:name w:val="Колонтитул + 7 pt;Полужирный;Интервал 1 pt"/>
    <w:rsid w:val="00DC081D"/>
    <w:rPr>
      <w:rFonts w:ascii="Times New Roman" w:eastAsia="Times New Roman" w:hAnsi="Times New Roman" w:cs="Times New Roman"/>
      <w:b/>
      <w:bCs/>
      <w:i w:val="0"/>
      <w:iCs w:val="0"/>
      <w:smallCaps w:val="0"/>
      <w:strike w:val="0"/>
      <w:spacing w:val="20"/>
      <w:sz w:val="14"/>
      <w:szCs w:val="14"/>
      <w:lang w:val="en-US"/>
    </w:rPr>
  </w:style>
  <w:style w:type="character" w:customStyle="1" w:styleId="ac">
    <w:name w:val="Основной текст + Курсив"/>
    <w:rsid w:val="00DC081D"/>
    <w:rPr>
      <w:rFonts w:ascii="Times New Roman" w:eastAsia="Times New Roman" w:hAnsi="Times New Roman" w:cs="Times New Roman"/>
      <w:b w:val="0"/>
      <w:bCs w:val="0"/>
      <w:i/>
      <w:iCs/>
      <w:smallCaps w:val="0"/>
      <w:strike w:val="0"/>
      <w:spacing w:val="0"/>
      <w:sz w:val="19"/>
      <w:szCs w:val="19"/>
      <w:lang w:val="en-US"/>
    </w:rPr>
  </w:style>
  <w:style w:type="character" w:customStyle="1" w:styleId="10pt0pt">
    <w:name w:val="Основной текст + 10 pt;Полужирный;Курсив;Интервал 0 pt"/>
    <w:rsid w:val="00DC081D"/>
    <w:rPr>
      <w:rFonts w:ascii="Times New Roman" w:eastAsia="Times New Roman" w:hAnsi="Times New Roman" w:cs="Times New Roman"/>
      <w:b/>
      <w:bCs/>
      <w:i/>
      <w:iCs/>
      <w:smallCaps w:val="0"/>
      <w:strike w:val="0"/>
      <w:spacing w:val="10"/>
      <w:sz w:val="20"/>
      <w:szCs w:val="20"/>
    </w:rPr>
  </w:style>
  <w:style w:type="character" w:customStyle="1" w:styleId="8pt">
    <w:name w:val="Основной текст + 8 pt"/>
    <w:rsid w:val="00DC081D"/>
    <w:rPr>
      <w:rFonts w:ascii="Times New Roman" w:eastAsia="Times New Roman" w:hAnsi="Times New Roman" w:cs="Times New Roman"/>
      <w:b w:val="0"/>
      <w:bCs w:val="0"/>
      <w:i w:val="0"/>
      <w:iCs w:val="0"/>
      <w:smallCaps w:val="0"/>
      <w:strike w:val="0"/>
      <w:spacing w:val="0"/>
      <w:sz w:val="16"/>
      <w:szCs w:val="16"/>
    </w:rPr>
  </w:style>
  <w:style w:type="character" w:customStyle="1" w:styleId="15">
    <w:name w:val="Основной текст1"/>
    <w:rsid w:val="00DC081D"/>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pt0">
    <w:name w:val="Основной текст + 8 pt;Малые прописные"/>
    <w:rsid w:val="00DC081D"/>
    <w:rPr>
      <w:rFonts w:ascii="Times New Roman" w:eastAsia="Times New Roman" w:hAnsi="Times New Roman" w:cs="Times New Roman"/>
      <w:b w:val="0"/>
      <w:bCs w:val="0"/>
      <w:i w:val="0"/>
      <w:iCs w:val="0"/>
      <w:smallCaps/>
      <w:strike w:val="0"/>
      <w:spacing w:val="0"/>
      <w:sz w:val="16"/>
      <w:szCs w:val="16"/>
      <w:lang w:val="en-US"/>
    </w:rPr>
  </w:style>
  <w:style w:type="character" w:customStyle="1" w:styleId="66">
    <w:name w:val="Основной текст + Курсив;Масштаб 66%"/>
    <w:rsid w:val="00DC081D"/>
    <w:rPr>
      <w:rFonts w:ascii="Times New Roman" w:eastAsia="Times New Roman" w:hAnsi="Times New Roman" w:cs="Times New Roman"/>
      <w:b w:val="0"/>
      <w:bCs w:val="0"/>
      <w:i/>
      <w:iCs/>
      <w:smallCaps w:val="0"/>
      <w:strike w:val="0"/>
      <w:spacing w:val="0"/>
      <w:w w:val="66"/>
      <w:sz w:val="19"/>
      <w:szCs w:val="19"/>
    </w:rPr>
  </w:style>
  <w:style w:type="character" w:customStyle="1" w:styleId="ad">
    <w:name w:val="Подпись к картинке_"/>
    <w:link w:val="ae"/>
    <w:rsid w:val="00DC081D"/>
    <w:rPr>
      <w:sz w:val="19"/>
      <w:szCs w:val="19"/>
      <w:shd w:val="clear" w:color="auto" w:fill="FFFFFF"/>
      <w:lang w:val="en-US"/>
    </w:rPr>
  </w:style>
  <w:style w:type="character" w:customStyle="1" w:styleId="4">
    <w:name w:val="Основной текст (4)_"/>
    <w:link w:val="40"/>
    <w:rsid w:val="00DC081D"/>
    <w:rPr>
      <w:sz w:val="19"/>
      <w:szCs w:val="19"/>
      <w:shd w:val="clear" w:color="auto" w:fill="FFFFFF"/>
    </w:rPr>
  </w:style>
  <w:style w:type="character" w:customStyle="1" w:styleId="41">
    <w:name w:val="Основной текст (4) + Не курсив"/>
    <w:rsid w:val="00DC081D"/>
    <w:rPr>
      <w:rFonts w:ascii="Times New Roman" w:eastAsia="Times New Roman" w:hAnsi="Times New Roman" w:cs="Times New Roman"/>
      <w:b w:val="0"/>
      <w:bCs w:val="0"/>
      <w:i/>
      <w:iCs/>
      <w:smallCaps w:val="0"/>
      <w:strike w:val="0"/>
      <w:spacing w:val="0"/>
      <w:sz w:val="19"/>
      <w:szCs w:val="19"/>
    </w:rPr>
  </w:style>
  <w:style w:type="character" w:customStyle="1" w:styleId="85pt0pt">
    <w:name w:val="Основной текст + 8;5 pt;Интервал 0 pt"/>
    <w:rsid w:val="00DC081D"/>
    <w:rPr>
      <w:rFonts w:ascii="Times New Roman" w:eastAsia="Times New Roman" w:hAnsi="Times New Roman" w:cs="Times New Roman"/>
      <w:b w:val="0"/>
      <w:bCs w:val="0"/>
      <w:i w:val="0"/>
      <w:iCs w:val="0"/>
      <w:smallCaps w:val="0"/>
      <w:strike w:val="0"/>
      <w:spacing w:val="-10"/>
      <w:sz w:val="17"/>
      <w:szCs w:val="17"/>
    </w:rPr>
  </w:style>
  <w:style w:type="character" w:customStyle="1" w:styleId="2pt">
    <w:name w:val="Основной текст + Интервал 2 pt"/>
    <w:rsid w:val="00DC081D"/>
    <w:rPr>
      <w:rFonts w:ascii="Times New Roman" w:eastAsia="Times New Roman" w:hAnsi="Times New Roman" w:cs="Times New Roman"/>
      <w:b w:val="0"/>
      <w:bCs w:val="0"/>
      <w:i w:val="0"/>
      <w:iCs w:val="0"/>
      <w:smallCaps w:val="0"/>
      <w:strike w:val="0"/>
      <w:spacing w:val="40"/>
      <w:sz w:val="19"/>
      <w:szCs w:val="19"/>
    </w:rPr>
  </w:style>
  <w:style w:type="character" w:customStyle="1" w:styleId="Candara10pt">
    <w:name w:val="Основной текст + Candara;10 pt;Полужирный;Малые прописные"/>
    <w:rsid w:val="00DC081D"/>
    <w:rPr>
      <w:rFonts w:ascii="Candara" w:eastAsia="Candara" w:hAnsi="Candara" w:cs="Candara"/>
      <w:b/>
      <w:bCs/>
      <w:i w:val="0"/>
      <w:iCs w:val="0"/>
      <w:smallCaps/>
      <w:strike w:val="0"/>
      <w:spacing w:val="0"/>
      <w:sz w:val="20"/>
      <w:szCs w:val="20"/>
    </w:rPr>
  </w:style>
  <w:style w:type="character" w:customStyle="1" w:styleId="TrebuchetMS">
    <w:name w:val="Основной текст + Trebuchet MS;Полужирный"/>
    <w:rsid w:val="00DC081D"/>
    <w:rPr>
      <w:rFonts w:ascii="Trebuchet MS" w:eastAsia="Trebuchet MS" w:hAnsi="Trebuchet MS" w:cs="Trebuchet MS"/>
      <w:b/>
      <w:bCs/>
      <w:i w:val="0"/>
      <w:iCs w:val="0"/>
      <w:smallCaps w:val="0"/>
      <w:strike w:val="0"/>
      <w:spacing w:val="0"/>
      <w:w w:val="100"/>
      <w:sz w:val="19"/>
      <w:szCs w:val="19"/>
    </w:rPr>
  </w:style>
  <w:style w:type="character" w:customStyle="1" w:styleId="23pt">
    <w:name w:val="Основной текст + Интервал 23 pt"/>
    <w:rsid w:val="00DC081D"/>
    <w:rPr>
      <w:rFonts w:ascii="Times New Roman" w:eastAsia="Times New Roman" w:hAnsi="Times New Roman" w:cs="Times New Roman"/>
      <w:b w:val="0"/>
      <w:bCs w:val="0"/>
      <w:i w:val="0"/>
      <w:iCs w:val="0"/>
      <w:smallCaps w:val="0"/>
      <w:strike w:val="0"/>
      <w:spacing w:val="460"/>
      <w:sz w:val="19"/>
      <w:szCs w:val="19"/>
    </w:rPr>
  </w:style>
  <w:style w:type="character" w:customStyle="1" w:styleId="4pt">
    <w:name w:val="Основной текст + Интервал 4 pt"/>
    <w:rsid w:val="00DC081D"/>
    <w:rPr>
      <w:rFonts w:ascii="Times New Roman" w:eastAsia="Times New Roman" w:hAnsi="Times New Roman" w:cs="Times New Roman"/>
      <w:b w:val="0"/>
      <w:bCs w:val="0"/>
      <w:i w:val="0"/>
      <w:iCs w:val="0"/>
      <w:smallCaps w:val="0"/>
      <w:strike w:val="0"/>
      <w:spacing w:val="80"/>
      <w:sz w:val="19"/>
      <w:szCs w:val="19"/>
    </w:rPr>
  </w:style>
  <w:style w:type="character" w:customStyle="1" w:styleId="5">
    <w:name w:val="Основной текст (5)_"/>
    <w:link w:val="50"/>
    <w:rsid w:val="00DC081D"/>
    <w:rPr>
      <w:sz w:val="75"/>
      <w:szCs w:val="75"/>
      <w:shd w:val="clear" w:color="auto" w:fill="FFFFFF"/>
    </w:rPr>
  </w:style>
  <w:style w:type="character" w:customStyle="1" w:styleId="34">
    <w:name w:val="Заголовок №3_"/>
    <w:link w:val="35"/>
    <w:rsid w:val="00DC081D"/>
    <w:rPr>
      <w:sz w:val="19"/>
      <w:szCs w:val="19"/>
      <w:shd w:val="clear" w:color="auto" w:fill="FFFFFF"/>
    </w:rPr>
  </w:style>
  <w:style w:type="character" w:customStyle="1" w:styleId="Candara85pt">
    <w:name w:val="Основной текст + Candara;8;5 pt"/>
    <w:rsid w:val="00DC081D"/>
    <w:rPr>
      <w:rFonts w:ascii="Candara" w:eastAsia="Candara" w:hAnsi="Candara" w:cs="Candara"/>
      <w:b w:val="0"/>
      <w:bCs w:val="0"/>
      <w:i w:val="0"/>
      <w:iCs w:val="0"/>
      <w:smallCaps w:val="0"/>
      <w:strike w:val="0"/>
      <w:spacing w:val="0"/>
      <w:sz w:val="17"/>
      <w:szCs w:val="17"/>
      <w:lang w:val="en-US"/>
    </w:rPr>
  </w:style>
  <w:style w:type="paragraph" w:customStyle="1" w:styleId="14">
    <w:name w:val="Заголовок №1"/>
    <w:basedOn w:val="a"/>
    <w:link w:val="13"/>
    <w:rsid w:val="00DC081D"/>
    <w:pPr>
      <w:shd w:val="clear" w:color="auto" w:fill="FFFFFF"/>
      <w:spacing w:after="240" w:line="0" w:lineRule="atLeast"/>
      <w:outlineLvl w:val="0"/>
    </w:pPr>
    <w:rPr>
      <w:rFonts w:ascii="Times New Roman" w:eastAsia="Times New Roman" w:hAnsi="Times New Roman" w:cs="Times New Roman"/>
      <w:color w:val="auto"/>
    </w:rPr>
  </w:style>
  <w:style w:type="paragraph" w:customStyle="1" w:styleId="23">
    <w:name w:val="Заголовок №2"/>
    <w:basedOn w:val="a"/>
    <w:link w:val="22"/>
    <w:rsid w:val="00DC081D"/>
    <w:pPr>
      <w:shd w:val="clear" w:color="auto" w:fill="FFFFFF"/>
      <w:spacing w:before="240" w:after="240" w:line="0" w:lineRule="atLeast"/>
      <w:jc w:val="right"/>
      <w:outlineLvl w:val="1"/>
    </w:pPr>
    <w:rPr>
      <w:rFonts w:ascii="Times New Roman" w:eastAsia="Times New Roman" w:hAnsi="Times New Roman" w:cs="Times New Roman"/>
      <w:color w:val="auto"/>
      <w:sz w:val="27"/>
      <w:szCs w:val="27"/>
    </w:rPr>
  </w:style>
  <w:style w:type="paragraph" w:customStyle="1" w:styleId="25">
    <w:name w:val="Основной текст (2)"/>
    <w:basedOn w:val="a"/>
    <w:link w:val="24"/>
    <w:rsid w:val="00DC081D"/>
    <w:pPr>
      <w:shd w:val="clear" w:color="auto" w:fill="FFFFFF"/>
      <w:spacing w:before="240" w:after="480" w:line="269" w:lineRule="exact"/>
      <w:jc w:val="right"/>
    </w:pPr>
    <w:rPr>
      <w:rFonts w:ascii="Times New Roman" w:eastAsia="Times New Roman" w:hAnsi="Times New Roman" w:cs="Times New Roman"/>
      <w:color w:val="auto"/>
    </w:rPr>
  </w:style>
  <w:style w:type="paragraph" w:customStyle="1" w:styleId="33">
    <w:name w:val="Основной текст (3)"/>
    <w:basedOn w:val="a"/>
    <w:link w:val="32"/>
    <w:rsid w:val="00DC081D"/>
    <w:pPr>
      <w:shd w:val="clear" w:color="auto" w:fill="FFFFFF"/>
      <w:spacing w:before="480" w:after="5580" w:line="523" w:lineRule="exact"/>
      <w:jc w:val="center"/>
    </w:pPr>
    <w:rPr>
      <w:rFonts w:ascii="Times New Roman" w:eastAsia="Times New Roman" w:hAnsi="Times New Roman" w:cs="Times New Roman"/>
      <w:color w:val="auto"/>
      <w:sz w:val="32"/>
      <w:szCs w:val="32"/>
    </w:rPr>
  </w:style>
  <w:style w:type="paragraph" w:customStyle="1" w:styleId="26">
    <w:name w:val="Основной текст2"/>
    <w:basedOn w:val="a"/>
    <w:link w:val="a9"/>
    <w:rsid w:val="00DC081D"/>
    <w:pPr>
      <w:shd w:val="clear" w:color="auto" w:fill="FFFFFF"/>
      <w:spacing w:after="240" w:line="0" w:lineRule="atLeast"/>
      <w:ind w:hanging="320"/>
    </w:pPr>
    <w:rPr>
      <w:rFonts w:ascii="Times New Roman" w:eastAsia="Times New Roman" w:hAnsi="Times New Roman" w:cs="Times New Roman"/>
      <w:color w:val="auto"/>
      <w:sz w:val="19"/>
      <w:szCs w:val="19"/>
    </w:rPr>
  </w:style>
  <w:style w:type="paragraph" w:customStyle="1" w:styleId="ab">
    <w:name w:val="Колонтитул"/>
    <w:basedOn w:val="a"/>
    <w:link w:val="aa"/>
    <w:rsid w:val="00DC081D"/>
    <w:pPr>
      <w:shd w:val="clear" w:color="auto" w:fill="FFFFFF"/>
    </w:pPr>
    <w:rPr>
      <w:rFonts w:ascii="Times New Roman" w:eastAsia="Times New Roman" w:hAnsi="Times New Roman" w:cs="Times New Roman"/>
      <w:color w:val="auto"/>
      <w:sz w:val="20"/>
      <w:szCs w:val="20"/>
      <w:lang w:val="en-US"/>
    </w:rPr>
  </w:style>
  <w:style w:type="paragraph" w:customStyle="1" w:styleId="ae">
    <w:name w:val="Подпись к картинке"/>
    <w:basedOn w:val="a"/>
    <w:link w:val="ad"/>
    <w:rsid w:val="00DC081D"/>
    <w:pPr>
      <w:shd w:val="clear" w:color="auto" w:fill="FFFFFF"/>
      <w:spacing w:line="0" w:lineRule="atLeast"/>
    </w:pPr>
    <w:rPr>
      <w:rFonts w:ascii="Times New Roman" w:eastAsia="Times New Roman" w:hAnsi="Times New Roman" w:cs="Times New Roman"/>
      <w:color w:val="auto"/>
      <w:sz w:val="19"/>
      <w:szCs w:val="19"/>
      <w:lang w:val="en-US"/>
    </w:rPr>
  </w:style>
  <w:style w:type="paragraph" w:customStyle="1" w:styleId="40">
    <w:name w:val="Основной текст (4)"/>
    <w:basedOn w:val="a"/>
    <w:link w:val="4"/>
    <w:rsid w:val="00DC081D"/>
    <w:pPr>
      <w:shd w:val="clear" w:color="auto" w:fill="FFFFFF"/>
      <w:spacing w:line="0" w:lineRule="atLeast"/>
    </w:pPr>
    <w:rPr>
      <w:rFonts w:ascii="Times New Roman" w:eastAsia="Times New Roman" w:hAnsi="Times New Roman" w:cs="Times New Roman"/>
      <w:color w:val="auto"/>
      <w:sz w:val="19"/>
      <w:szCs w:val="19"/>
    </w:rPr>
  </w:style>
  <w:style w:type="paragraph" w:customStyle="1" w:styleId="50">
    <w:name w:val="Основной текст (5)"/>
    <w:basedOn w:val="a"/>
    <w:link w:val="5"/>
    <w:rsid w:val="00DC081D"/>
    <w:pPr>
      <w:shd w:val="clear" w:color="auto" w:fill="FFFFFF"/>
      <w:spacing w:line="0" w:lineRule="atLeast"/>
    </w:pPr>
    <w:rPr>
      <w:rFonts w:ascii="Times New Roman" w:eastAsia="Times New Roman" w:hAnsi="Times New Roman" w:cs="Times New Roman"/>
      <w:color w:val="auto"/>
      <w:sz w:val="75"/>
      <w:szCs w:val="75"/>
    </w:rPr>
  </w:style>
  <w:style w:type="paragraph" w:customStyle="1" w:styleId="35">
    <w:name w:val="Заголовок №3"/>
    <w:basedOn w:val="a"/>
    <w:link w:val="34"/>
    <w:rsid w:val="00DC081D"/>
    <w:pPr>
      <w:shd w:val="clear" w:color="auto" w:fill="FFFFFF"/>
      <w:spacing w:line="0" w:lineRule="atLeast"/>
      <w:jc w:val="both"/>
      <w:outlineLvl w:val="2"/>
    </w:pPr>
    <w:rPr>
      <w:rFonts w:ascii="Times New Roman" w:eastAsia="Times New Roman" w:hAnsi="Times New Roman" w:cs="Times New Roman"/>
      <w:color w:val="auto"/>
      <w:sz w:val="19"/>
      <w:szCs w:val="19"/>
    </w:rPr>
  </w:style>
  <w:style w:type="paragraph" w:styleId="af">
    <w:name w:val="header"/>
    <w:basedOn w:val="a"/>
    <w:link w:val="af0"/>
    <w:uiPriority w:val="99"/>
    <w:unhideWhenUsed/>
    <w:rsid w:val="00DC081D"/>
    <w:pPr>
      <w:tabs>
        <w:tab w:val="center" w:pos="4677"/>
        <w:tab w:val="right" w:pos="9355"/>
      </w:tabs>
    </w:pPr>
  </w:style>
  <w:style w:type="character" w:customStyle="1" w:styleId="af0">
    <w:name w:val="Верхний колонтитул Знак"/>
    <w:basedOn w:val="a0"/>
    <w:link w:val="af"/>
    <w:uiPriority w:val="99"/>
    <w:rsid w:val="00DC081D"/>
    <w:rPr>
      <w:rFonts w:ascii="DejaVu Sans" w:eastAsia="DejaVu Sans" w:hAnsi="DejaVu Sans" w:cs="DejaVu Sans"/>
      <w:color w:val="000000"/>
      <w:sz w:val="24"/>
      <w:szCs w:val="24"/>
    </w:rPr>
  </w:style>
  <w:style w:type="paragraph" w:styleId="af1">
    <w:name w:val="footer"/>
    <w:basedOn w:val="a"/>
    <w:link w:val="af2"/>
    <w:uiPriority w:val="99"/>
    <w:unhideWhenUsed/>
    <w:rsid w:val="00DC081D"/>
    <w:pPr>
      <w:tabs>
        <w:tab w:val="center" w:pos="4677"/>
        <w:tab w:val="right" w:pos="9355"/>
      </w:tabs>
    </w:pPr>
  </w:style>
  <w:style w:type="character" w:customStyle="1" w:styleId="af2">
    <w:name w:val="Нижний колонтитул Знак"/>
    <w:basedOn w:val="a0"/>
    <w:link w:val="af1"/>
    <w:uiPriority w:val="99"/>
    <w:rsid w:val="00DC081D"/>
    <w:rPr>
      <w:rFonts w:ascii="DejaVu Sans" w:eastAsia="DejaVu Sans" w:hAnsi="DejaVu Sans" w:cs="DejaVu Sans"/>
      <w:color w:val="000000"/>
      <w:sz w:val="24"/>
      <w:szCs w:val="24"/>
    </w:rPr>
  </w:style>
  <w:style w:type="paragraph" w:styleId="af3">
    <w:name w:val="Balloon Text"/>
    <w:basedOn w:val="a"/>
    <w:link w:val="af4"/>
    <w:uiPriority w:val="99"/>
    <w:semiHidden/>
    <w:unhideWhenUsed/>
    <w:rsid w:val="00DC081D"/>
    <w:rPr>
      <w:rFonts w:ascii="Tahoma" w:hAnsi="Tahoma" w:cs="Tahoma"/>
      <w:sz w:val="16"/>
      <w:szCs w:val="16"/>
    </w:rPr>
  </w:style>
  <w:style w:type="character" w:customStyle="1" w:styleId="af4">
    <w:name w:val="Текст выноски Знак"/>
    <w:basedOn w:val="a0"/>
    <w:link w:val="af3"/>
    <w:uiPriority w:val="99"/>
    <w:semiHidden/>
    <w:rsid w:val="00DC081D"/>
    <w:rPr>
      <w:rFonts w:ascii="Tahoma" w:eastAsia="DejaVu Sans" w:hAnsi="Tahoma" w:cs="Tahoma"/>
      <w:color w:val="000000"/>
      <w:sz w:val="16"/>
      <w:szCs w:val="16"/>
    </w:rPr>
  </w:style>
  <w:style w:type="paragraph" w:customStyle="1" w:styleId="16">
    <w:name w:val="Обычный1"/>
    <w:rsid w:val="00DC081D"/>
    <w:pPr>
      <w:suppressAutoHyphens/>
    </w:pPr>
    <w:rPr>
      <w:rFonts w:eastAsia="Arial"/>
      <w:sz w:val="24"/>
      <w:lang w:eastAsia="ar-SA"/>
    </w:rPr>
  </w:style>
  <w:style w:type="paragraph" w:customStyle="1" w:styleId="36">
    <w:name w:val="Основной текст3"/>
    <w:basedOn w:val="16"/>
    <w:rsid w:val="00DC081D"/>
    <w:pPr>
      <w:jc w:val="both"/>
    </w:pPr>
  </w:style>
  <w:style w:type="character" w:styleId="af5">
    <w:name w:val="annotation reference"/>
    <w:basedOn w:val="a0"/>
    <w:uiPriority w:val="99"/>
    <w:semiHidden/>
    <w:unhideWhenUsed/>
    <w:rsid w:val="00DC081D"/>
    <w:rPr>
      <w:sz w:val="16"/>
      <w:szCs w:val="16"/>
    </w:rPr>
  </w:style>
  <w:style w:type="paragraph" w:styleId="af6">
    <w:name w:val="annotation text"/>
    <w:basedOn w:val="a"/>
    <w:link w:val="af7"/>
    <w:uiPriority w:val="99"/>
    <w:semiHidden/>
    <w:unhideWhenUsed/>
    <w:rsid w:val="00DC081D"/>
    <w:rPr>
      <w:sz w:val="20"/>
      <w:szCs w:val="20"/>
    </w:rPr>
  </w:style>
  <w:style w:type="character" w:customStyle="1" w:styleId="af7">
    <w:name w:val="Текст примечания Знак"/>
    <w:basedOn w:val="a0"/>
    <w:link w:val="af6"/>
    <w:uiPriority w:val="99"/>
    <w:semiHidden/>
    <w:rsid w:val="00DC081D"/>
    <w:rPr>
      <w:rFonts w:ascii="DejaVu Sans" w:eastAsia="DejaVu Sans" w:hAnsi="DejaVu Sans" w:cs="DejaVu Sans"/>
      <w:color w:val="000000"/>
    </w:rPr>
  </w:style>
  <w:style w:type="paragraph" w:styleId="af8">
    <w:name w:val="annotation subject"/>
    <w:basedOn w:val="af6"/>
    <w:next w:val="af6"/>
    <w:link w:val="af9"/>
    <w:uiPriority w:val="99"/>
    <w:semiHidden/>
    <w:unhideWhenUsed/>
    <w:rsid w:val="00DC081D"/>
    <w:rPr>
      <w:b/>
      <w:bCs/>
    </w:rPr>
  </w:style>
  <w:style w:type="character" w:customStyle="1" w:styleId="af9">
    <w:name w:val="Тема примечания Знак"/>
    <w:basedOn w:val="af7"/>
    <w:link w:val="af8"/>
    <w:uiPriority w:val="99"/>
    <w:semiHidden/>
    <w:rsid w:val="00DC081D"/>
    <w:rPr>
      <w:rFonts w:ascii="DejaVu Sans" w:eastAsia="DejaVu Sans" w:hAnsi="DejaVu Sans" w:cs="DejaVu Sans"/>
      <w:b/>
      <w:bCs/>
      <w:color w:val="000000"/>
    </w:rPr>
  </w:style>
  <w:style w:type="paragraph" w:styleId="afa">
    <w:name w:val="Body Text"/>
    <w:basedOn w:val="a"/>
    <w:link w:val="afb"/>
    <w:rsid w:val="00DC081D"/>
    <w:pPr>
      <w:tabs>
        <w:tab w:val="left" w:pos="709"/>
        <w:tab w:val="left" w:pos="3969"/>
      </w:tabs>
      <w:suppressAutoHyphens/>
      <w:jc w:val="both"/>
    </w:pPr>
    <w:rPr>
      <w:rFonts w:ascii="Times New Roman" w:eastAsia="Times New Roman" w:hAnsi="Times New Roman" w:cs="Times New Roman"/>
      <w:color w:val="auto"/>
      <w:szCs w:val="20"/>
      <w:lang w:eastAsia="ar-SA"/>
    </w:rPr>
  </w:style>
  <w:style w:type="character" w:customStyle="1" w:styleId="afb">
    <w:name w:val="Основной текст Знак"/>
    <w:basedOn w:val="a0"/>
    <w:link w:val="afa"/>
    <w:rsid w:val="00DC081D"/>
    <w:rPr>
      <w:sz w:val="24"/>
      <w:lang w:eastAsia="ar-SA"/>
    </w:rPr>
  </w:style>
  <w:style w:type="paragraph" w:styleId="afc">
    <w:name w:val="Body Text Indent"/>
    <w:basedOn w:val="a"/>
    <w:link w:val="afd"/>
    <w:uiPriority w:val="99"/>
    <w:semiHidden/>
    <w:unhideWhenUsed/>
    <w:rsid w:val="00DC081D"/>
    <w:pPr>
      <w:spacing w:after="120"/>
      <w:ind w:left="283"/>
    </w:pPr>
  </w:style>
  <w:style w:type="character" w:customStyle="1" w:styleId="afd">
    <w:name w:val="Основной текст с отступом Знак"/>
    <w:basedOn w:val="a0"/>
    <w:link w:val="afc"/>
    <w:uiPriority w:val="99"/>
    <w:semiHidden/>
    <w:rsid w:val="00DC081D"/>
    <w:rPr>
      <w:rFonts w:ascii="DejaVu Sans" w:eastAsia="DejaVu Sans" w:hAnsi="DejaVu Sans" w:cs="DejaVu Sans"/>
      <w:color w:val="000000"/>
      <w:sz w:val="24"/>
      <w:szCs w:val="24"/>
    </w:rPr>
  </w:style>
  <w:style w:type="paragraph" w:customStyle="1" w:styleId="Default">
    <w:name w:val="Default"/>
    <w:rsid w:val="00DC081D"/>
    <w:pPr>
      <w:autoSpaceDE w:val="0"/>
      <w:autoSpaceDN w:val="0"/>
      <w:adjustRightInd w:val="0"/>
    </w:pPr>
    <w:rPr>
      <w:color w:val="000000"/>
      <w:sz w:val="24"/>
      <w:szCs w:val="24"/>
    </w:rPr>
  </w:style>
  <w:style w:type="paragraph" w:styleId="afe">
    <w:name w:val="No Spacing"/>
    <w:link w:val="aff"/>
    <w:uiPriority w:val="1"/>
    <w:qFormat/>
    <w:rsid w:val="00DC081D"/>
    <w:rPr>
      <w:rFonts w:ascii="Calibri" w:hAnsi="Calibri"/>
      <w:sz w:val="22"/>
      <w:szCs w:val="22"/>
      <w:lang w:eastAsia="en-US"/>
    </w:rPr>
  </w:style>
  <w:style w:type="character" w:customStyle="1" w:styleId="aff">
    <w:name w:val="Без интервала Знак"/>
    <w:basedOn w:val="a0"/>
    <w:link w:val="afe"/>
    <w:uiPriority w:val="1"/>
    <w:rsid w:val="00DC081D"/>
    <w:rPr>
      <w:rFonts w:ascii="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o-nauk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10971</Words>
  <Characters>62536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Сергей Евгеньевич</dc:creator>
  <cp:lastModifiedBy>Кудрявцева Оксана Евгеньевна</cp:lastModifiedBy>
  <cp:revision>6</cp:revision>
  <cp:lastPrinted>2014-07-02T13:35:00Z</cp:lastPrinted>
  <dcterms:created xsi:type="dcterms:W3CDTF">2014-06-30T14:30:00Z</dcterms:created>
  <dcterms:modified xsi:type="dcterms:W3CDTF">2014-07-02T13:36:00Z</dcterms:modified>
</cp:coreProperties>
</file>